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6E" w:rsidRPr="009C3C6E" w:rsidRDefault="0095446E" w:rsidP="0095446E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  <w:r w:rsidRPr="009C3C6E">
        <w:rPr>
          <w:rFonts w:ascii="Tahoma" w:hAnsi="Tahoma" w:cs="Tahoma"/>
          <w:b/>
          <w:color w:val="000000" w:themeColor="text1"/>
        </w:rPr>
        <w:t>Zał</w:t>
      </w:r>
      <w:r>
        <w:rPr>
          <w:rFonts w:ascii="Tahoma" w:hAnsi="Tahoma" w:cs="Tahoma"/>
          <w:b/>
          <w:color w:val="000000" w:themeColor="text1"/>
        </w:rPr>
        <w:t>ącznik nr</w:t>
      </w:r>
      <w:r>
        <w:rPr>
          <w:rFonts w:ascii="Tahoma" w:hAnsi="Tahoma" w:cs="Tahoma"/>
          <w:b/>
          <w:color w:val="000000" w:themeColor="text1"/>
        </w:rPr>
        <w:t xml:space="preserve"> 5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95446E" w:rsidRPr="005B2FD4" w:rsidTr="005623C0">
        <w:trPr>
          <w:trHeight w:val="848"/>
        </w:trPr>
        <w:tc>
          <w:tcPr>
            <w:tcW w:w="3712" w:type="dxa"/>
          </w:tcPr>
          <w:p w:rsidR="0095446E" w:rsidRPr="005B2FD4" w:rsidRDefault="0095446E" w:rsidP="005623C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95446E" w:rsidRPr="005B2FD4" w:rsidRDefault="0095446E" w:rsidP="005623C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95446E" w:rsidRPr="005B2FD4" w:rsidRDefault="0095446E" w:rsidP="005623C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95446E" w:rsidRPr="005B2FD4" w:rsidRDefault="0095446E" w:rsidP="005623C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95446E" w:rsidRPr="00050BF4" w:rsidRDefault="0095446E" w:rsidP="005623C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50BF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Czytelna nazwa i adres</w:t>
            </w:r>
          </w:p>
          <w:p w:rsidR="0095446E" w:rsidRDefault="0095446E" w:rsidP="005623C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50BF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(pieczęć) wykonawcy</w:t>
            </w:r>
          </w:p>
          <w:p w:rsidR="0095446E" w:rsidRPr="005B2FD4" w:rsidRDefault="0095446E" w:rsidP="005623C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</w:p>
        </w:tc>
      </w:tr>
    </w:tbl>
    <w:p w:rsidR="0095446E" w:rsidRDefault="0095446E" w:rsidP="0095446E">
      <w:pPr>
        <w:pStyle w:val="CM36"/>
        <w:spacing w:after="120"/>
        <w:rPr>
          <w:rFonts w:ascii="Tahoma" w:hAnsi="Tahoma" w:cs="Tahoma"/>
          <w:b/>
          <w:bCs/>
          <w:sz w:val="28"/>
        </w:rPr>
      </w:pPr>
    </w:p>
    <w:p w:rsidR="0095446E" w:rsidRPr="00C82785" w:rsidRDefault="0095446E" w:rsidP="0095446E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</w:rPr>
      </w:pPr>
      <w:r w:rsidRPr="00C82785">
        <w:rPr>
          <w:rFonts w:ascii="Tahoma" w:hAnsi="Tahoma" w:cs="Tahoma"/>
          <w:b/>
          <w:bCs/>
          <w:sz w:val="28"/>
        </w:rPr>
        <w:t>Oświadczenie o przynależności do grupy kapitałowej</w:t>
      </w:r>
    </w:p>
    <w:p w:rsidR="0095446E" w:rsidRPr="00C82785" w:rsidRDefault="0095446E" w:rsidP="0095446E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95446E" w:rsidRDefault="0095446E" w:rsidP="0095446E">
      <w:pPr>
        <w:jc w:val="center"/>
        <w:rPr>
          <w:rFonts w:ascii="Tahoma" w:hAnsi="Tahoma" w:cs="Tahoma"/>
          <w:b/>
          <w:color w:val="000000" w:themeColor="text1"/>
        </w:rPr>
      </w:pPr>
      <w:r w:rsidRPr="00C82785">
        <w:rPr>
          <w:rFonts w:ascii="Tahoma" w:hAnsi="Tahoma" w:cs="Tahoma"/>
        </w:rPr>
        <w:t>Przystępując do postępowania w sprawie udzielenia zamówienia publicznego na zadanie p.n.:</w:t>
      </w:r>
      <w:r w:rsidRPr="00C82785">
        <w:rPr>
          <w:rFonts w:ascii="Tahoma" w:hAnsi="Tahoma" w:cs="Tahoma"/>
          <w:b/>
          <w:color w:val="000000" w:themeColor="text1"/>
        </w:rPr>
        <w:t xml:space="preserve"> </w:t>
      </w:r>
    </w:p>
    <w:p w:rsidR="0095446E" w:rsidRPr="00C82785" w:rsidRDefault="0095446E" w:rsidP="0095446E">
      <w:pPr>
        <w:jc w:val="center"/>
        <w:rPr>
          <w:rFonts w:ascii="Tahoma" w:hAnsi="Tahoma" w:cs="Tahoma"/>
          <w:b/>
          <w:color w:val="000000" w:themeColor="text1"/>
        </w:rPr>
      </w:pPr>
    </w:p>
    <w:p w:rsidR="0095446E" w:rsidRPr="0095446E" w:rsidRDefault="0095446E" w:rsidP="0095446E">
      <w:pPr>
        <w:jc w:val="center"/>
        <w:rPr>
          <w:rFonts w:ascii="Tahoma" w:hAnsi="Tahoma" w:cs="Tahoma"/>
        </w:rPr>
      </w:pPr>
      <w:r w:rsidRPr="0095446E">
        <w:rPr>
          <w:rFonts w:ascii="Tahoma" w:hAnsi="Tahoma" w:cs="Tahoma"/>
          <w:b/>
          <w:bCs/>
        </w:rPr>
        <w:t>„Zakup i dostawa samochodu przystosowanego do przewozu osób niepełnosprawnych"</w:t>
      </w:r>
    </w:p>
    <w:p w:rsidR="0095446E" w:rsidRPr="00C82785" w:rsidRDefault="0095446E" w:rsidP="0095446E">
      <w:pPr>
        <w:rPr>
          <w:rFonts w:ascii="Tahoma" w:hAnsi="Tahoma" w:cs="Tahoma"/>
          <w:b/>
          <w:color w:val="000000" w:themeColor="text1"/>
          <w:sz w:val="16"/>
          <w:szCs w:val="16"/>
        </w:rPr>
      </w:pPr>
    </w:p>
    <w:p w:rsidR="0095446E" w:rsidRPr="00C82785" w:rsidRDefault="0095446E" w:rsidP="0095446E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C82785">
        <w:rPr>
          <w:rFonts w:ascii="Tahoma" w:hAnsi="Tahoma" w:cs="Tahoma"/>
        </w:rPr>
        <w:t xml:space="preserve">oświadczam/my, że </w:t>
      </w:r>
    </w:p>
    <w:p w:rsidR="0095446E" w:rsidRPr="00C82785" w:rsidRDefault="0095446E" w:rsidP="0095446E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:rsidR="0095446E" w:rsidRPr="00C82785" w:rsidRDefault="0095446E" w:rsidP="0095446E">
      <w:pPr>
        <w:numPr>
          <w:ilvl w:val="0"/>
          <w:numId w:val="1"/>
        </w:numPr>
        <w:autoSpaceDE w:val="0"/>
        <w:autoSpaceDN w:val="0"/>
        <w:adjustRightInd w:val="0"/>
        <w:ind w:left="1264" w:hanging="357"/>
        <w:jc w:val="both"/>
        <w:rPr>
          <w:rFonts w:ascii="Tahoma" w:hAnsi="Tahoma" w:cs="Tahoma"/>
          <w:b/>
          <w:bCs/>
        </w:rPr>
      </w:pPr>
      <w:r w:rsidRPr="00C82785">
        <w:rPr>
          <w:rFonts w:ascii="Tahoma" w:hAnsi="Tahoma" w:cs="Tahoma"/>
          <w:b/>
          <w:bCs/>
        </w:rPr>
        <w:t xml:space="preserve">nie należę/my do tej samej grupy kapitałowej </w:t>
      </w:r>
      <w:r w:rsidRPr="00C82785">
        <w:rPr>
          <w:rFonts w:ascii="Tahoma" w:hAnsi="Tahoma" w:cs="Tahoma"/>
        </w:rPr>
        <w:t xml:space="preserve">w rozumieniu ustawy z dnia 16 lutego 2007 r. o ochronie konkurencji i konsumentów (Dz. U. z 2015r. poz. 184, 1618 i 1634) </w:t>
      </w:r>
      <w:r w:rsidRPr="00C82785">
        <w:rPr>
          <w:rFonts w:ascii="Tahoma" w:hAnsi="Tahoma" w:cs="Tahoma"/>
          <w:color w:val="000000" w:themeColor="text1"/>
          <w:sz w:val="20"/>
          <w:szCs w:val="20"/>
        </w:rPr>
        <w:t>*</w:t>
      </w:r>
    </w:p>
    <w:p w:rsidR="0095446E" w:rsidRPr="00C82785" w:rsidRDefault="0095446E" w:rsidP="0095446E">
      <w:pPr>
        <w:numPr>
          <w:ilvl w:val="0"/>
          <w:numId w:val="1"/>
        </w:numPr>
        <w:autoSpaceDE w:val="0"/>
        <w:autoSpaceDN w:val="0"/>
        <w:adjustRightInd w:val="0"/>
        <w:ind w:left="1264" w:hanging="357"/>
        <w:jc w:val="both"/>
        <w:rPr>
          <w:rFonts w:ascii="Tahoma" w:hAnsi="Tahoma" w:cs="Tahoma"/>
          <w:b/>
          <w:bCs/>
        </w:rPr>
      </w:pPr>
      <w:r w:rsidRPr="00C82785">
        <w:rPr>
          <w:rFonts w:ascii="Tahoma" w:hAnsi="Tahoma" w:cs="Tahoma"/>
          <w:b/>
          <w:bCs/>
        </w:rPr>
        <w:t xml:space="preserve">należę/my do tej samej grupy kapitałowej </w:t>
      </w:r>
      <w:r w:rsidRPr="00C82785">
        <w:rPr>
          <w:rFonts w:ascii="Tahoma" w:hAnsi="Tahoma" w:cs="Tahoma"/>
        </w:rPr>
        <w:t>w rozumieniu ustawy z dnia 16 lutego 2007r. o ochronie konkurencji i konsumentów (Dz. U.                     z 2015r. poz. 184, 1618 i 1634)</w:t>
      </w:r>
      <w:r w:rsidRPr="00C8278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C82785">
        <w:rPr>
          <w:rFonts w:ascii="Tahoma" w:hAnsi="Tahoma" w:cs="Tahoma"/>
        </w:rPr>
        <w:t>co następujący wykonawcy, którzy złożyli odrębne oferty w niniejszym postępowaniu o udzielenie zamówienia publicznego</w:t>
      </w:r>
      <w:r w:rsidRPr="00C82785">
        <w:rPr>
          <w:rFonts w:ascii="Tahoma" w:hAnsi="Tahoma" w:cs="Tahoma"/>
          <w:color w:val="000000" w:themeColor="text1"/>
          <w:sz w:val="20"/>
          <w:szCs w:val="20"/>
        </w:rPr>
        <w:t>*</w:t>
      </w:r>
    </w:p>
    <w:p w:rsidR="0095446E" w:rsidRPr="00C82785" w:rsidRDefault="0095446E" w:rsidP="0095446E">
      <w:pPr>
        <w:ind w:left="720"/>
        <w:rPr>
          <w:rFonts w:ascii="Tahoma" w:hAnsi="Tahoma" w:cs="Tahoma"/>
          <w:b/>
          <w:bCs/>
        </w:rPr>
      </w:pPr>
    </w:p>
    <w:p w:rsidR="0095446E" w:rsidRPr="00C82785" w:rsidRDefault="0095446E" w:rsidP="0095446E">
      <w:pPr>
        <w:autoSpaceDE w:val="0"/>
        <w:autoSpaceDN w:val="0"/>
        <w:adjustRightInd w:val="0"/>
        <w:ind w:left="426"/>
        <w:jc w:val="both"/>
        <w:rPr>
          <w:rFonts w:ascii="Tahoma" w:hAnsi="Tahoma" w:cs="Tahoma"/>
          <w:b/>
          <w:bCs/>
        </w:rPr>
      </w:pPr>
      <w:r w:rsidRPr="00C82785">
        <w:rPr>
          <w:rFonts w:ascii="Tahoma" w:hAnsi="Tahoma" w:cs="Tahoma"/>
          <w:b/>
          <w:bCs/>
        </w:rPr>
        <w:t>………………………………………………………………………………………….</w:t>
      </w:r>
    </w:p>
    <w:p w:rsidR="0095446E" w:rsidRPr="00C82785" w:rsidRDefault="0095446E" w:rsidP="0095446E">
      <w:pPr>
        <w:ind w:left="720"/>
        <w:rPr>
          <w:rFonts w:ascii="Tahoma" w:hAnsi="Tahoma" w:cs="Tahoma"/>
          <w:color w:val="000000" w:themeColor="text1"/>
          <w:sz w:val="20"/>
          <w:szCs w:val="20"/>
        </w:rPr>
      </w:pPr>
      <w:r w:rsidRPr="00C82785">
        <w:rPr>
          <w:rFonts w:ascii="Tahoma" w:hAnsi="Tahoma" w:cs="Tahoma"/>
          <w:color w:val="000000" w:themeColor="text1"/>
          <w:sz w:val="20"/>
          <w:szCs w:val="20"/>
        </w:rPr>
        <w:t xml:space="preserve">(należy podać firmę i adres wykonawcy) </w:t>
      </w:r>
    </w:p>
    <w:p w:rsidR="0095446E" w:rsidRPr="00C82785" w:rsidRDefault="0095446E" w:rsidP="0095446E">
      <w:pPr>
        <w:ind w:left="720"/>
        <w:rPr>
          <w:rFonts w:ascii="Tahoma" w:hAnsi="Tahoma" w:cs="Tahoma"/>
          <w:color w:val="000000" w:themeColor="text1"/>
          <w:sz w:val="20"/>
          <w:szCs w:val="20"/>
        </w:rPr>
      </w:pPr>
    </w:p>
    <w:p w:rsidR="0095446E" w:rsidRPr="00C82785" w:rsidRDefault="0095446E" w:rsidP="0095446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r w:rsidRPr="00C82785">
        <w:rPr>
          <w:rFonts w:ascii="Tahoma" w:hAnsi="Tahoma" w:cs="Tahoma"/>
          <w:color w:val="000000" w:themeColor="text1"/>
          <w:sz w:val="20"/>
          <w:szCs w:val="20"/>
        </w:rPr>
        <w:t>*skreślić niewłaściwe</w:t>
      </w:r>
    </w:p>
    <w:p w:rsidR="0095446E" w:rsidRPr="00C82785" w:rsidRDefault="0095446E" w:rsidP="0095446E">
      <w:pPr>
        <w:autoSpaceDE w:val="0"/>
        <w:autoSpaceDN w:val="0"/>
        <w:adjustRightInd w:val="0"/>
        <w:ind w:left="2880"/>
        <w:jc w:val="both"/>
        <w:rPr>
          <w:rFonts w:ascii="Tahoma" w:hAnsi="Tahoma" w:cs="Tahoma"/>
          <w:b/>
          <w:bCs/>
          <w:sz w:val="16"/>
          <w:szCs w:val="16"/>
        </w:rPr>
      </w:pPr>
    </w:p>
    <w:p w:rsidR="0095446E" w:rsidRPr="00C82785" w:rsidRDefault="0095446E" w:rsidP="0095446E">
      <w:pPr>
        <w:jc w:val="both"/>
        <w:rPr>
          <w:rFonts w:ascii="Tahoma" w:hAnsi="Tahoma" w:cs="Tahoma"/>
        </w:rPr>
      </w:pPr>
      <w:r w:rsidRPr="00C82785">
        <w:rPr>
          <w:rFonts w:ascii="Tahoma" w:hAnsi="Tahoma" w:cs="Tahoma"/>
        </w:rPr>
        <w:t>Prawdziwość powyższych danych potwierdzam własnoręcznym podpisem świadom odpowiedzialności karnej z art. 297 kodeksu karnego.</w:t>
      </w:r>
    </w:p>
    <w:p w:rsidR="0095446E" w:rsidRPr="00C82785" w:rsidRDefault="0095446E" w:rsidP="0095446E">
      <w:pPr>
        <w:rPr>
          <w:rFonts w:ascii="Tahoma" w:hAnsi="Tahoma" w:cs="Tahoma"/>
          <w:sz w:val="22"/>
        </w:rPr>
      </w:pPr>
    </w:p>
    <w:p w:rsidR="0095446E" w:rsidRDefault="0095446E" w:rsidP="0095446E">
      <w:pPr>
        <w:autoSpaceDE w:val="0"/>
        <w:autoSpaceDN w:val="0"/>
        <w:adjustRightInd w:val="0"/>
        <w:jc w:val="both"/>
        <w:rPr>
          <w:rFonts w:ascii="Tahoma" w:hAnsi="Tahoma" w:cs="Tahoma"/>
          <w:b/>
          <w:iCs/>
        </w:rPr>
      </w:pPr>
      <w:r w:rsidRPr="00C82785">
        <w:rPr>
          <w:rFonts w:ascii="Tahoma" w:hAnsi="Tahoma" w:cs="Tahoma"/>
          <w:b/>
          <w:bCs/>
          <w:iCs/>
        </w:rPr>
        <w:t xml:space="preserve">Uwaga: </w:t>
      </w:r>
      <w:r w:rsidRPr="00C82785">
        <w:rPr>
          <w:rFonts w:ascii="Tahoma" w:hAnsi="Tahoma" w:cs="Tahoma"/>
          <w:b/>
          <w:iCs/>
        </w:rPr>
        <w:t xml:space="preserve">Jeżeli wykonawca </w:t>
      </w:r>
      <w:r w:rsidRPr="00C82785">
        <w:rPr>
          <w:rFonts w:ascii="Tahoma" w:hAnsi="Tahoma" w:cs="Tahoma"/>
          <w:b/>
          <w:bCs/>
          <w:iCs/>
        </w:rPr>
        <w:t>należy do grupy kapitałowej</w:t>
      </w:r>
      <w:r w:rsidRPr="00C82785">
        <w:rPr>
          <w:rFonts w:ascii="Tahoma" w:hAnsi="Tahoma" w:cs="Tahoma"/>
          <w:b/>
          <w:iCs/>
        </w:rPr>
        <w:t xml:space="preserve"> wraz z innym wykonawcą, który złożył ofertę, wraz z oświadczeniem należy złożyć dowody, że powiązania z tym wykonawcą nie prowadzą do zakłócenia konkurencji w postępowaniu o udzielenie zamówienia.</w:t>
      </w:r>
    </w:p>
    <w:p w:rsidR="0095446E" w:rsidRPr="00A343F1" w:rsidRDefault="0095446E" w:rsidP="0095446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</w:rPr>
      </w:pPr>
      <w:bookmarkStart w:id="0" w:name="_GoBack"/>
      <w:bookmarkEnd w:id="0"/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95446E" w:rsidRPr="00C82785" w:rsidTr="005623C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95446E" w:rsidRPr="00C82785" w:rsidRDefault="0095446E" w:rsidP="005623C0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95446E" w:rsidRPr="00C82785" w:rsidRDefault="0095446E" w:rsidP="005623C0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C82785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95446E" w:rsidRPr="00C82785" w:rsidRDefault="0095446E" w:rsidP="005623C0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95446E" w:rsidRPr="00C82785" w:rsidRDefault="0095446E" w:rsidP="005623C0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C82785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95446E" w:rsidRPr="00C82785" w:rsidRDefault="0095446E" w:rsidP="005623C0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C82785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95446E" w:rsidRPr="00C82785" w:rsidTr="005623C0">
        <w:trPr>
          <w:jc w:val="center"/>
        </w:trPr>
        <w:tc>
          <w:tcPr>
            <w:tcW w:w="1618" w:type="dxa"/>
          </w:tcPr>
          <w:p w:rsidR="0095446E" w:rsidRPr="00C82785" w:rsidRDefault="0095446E" w:rsidP="005623C0">
            <w:pPr>
              <w:jc w:val="center"/>
              <w:rPr>
                <w:rFonts w:ascii="Tahoma" w:hAnsi="Tahoma" w:cs="Tahoma"/>
                <w:i/>
              </w:rPr>
            </w:pPr>
          </w:p>
          <w:p w:rsidR="0095446E" w:rsidRPr="00C82785" w:rsidRDefault="0095446E" w:rsidP="005623C0">
            <w:pPr>
              <w:jc w:val="center"/>
              <w:rPr>
                <w:rFonts w:ascii="Tahoma" w:hAnsi="Tahoma" w:cs="Tahoma"/>
                <w:i/>
              </w:rPr>
            </w:pPr>
          </w:p>
          <w:p w:rsidR="0095446E" w:rsidRPr="00C82785" w:rsidRDefault="0095446E" w:rsidP="005623C0">
            <w:pPr>
              <w:jc w:val="center"/>
              <w:rPr>
                <w:rFonts w:ascii="Tahoma" w:hAnsi="Tahoma" w:cs="Tahoma"/>
                <w:i/>
              </w:rPr>
            </w:pPr>
          </w:p>
          <w:p w:rsidR="0095446E" w:rsidRPr="00C82785" w:rsidRDefault="0095446E" w:rsidP="005623C0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95446E" w:rsidRPr="00C82785" w:rsidRDefault="0095446E" w:rsidP="005623C0">
            <w:pPr>
              <w:jc w:val="center"/>
              <w:rPr>
                <w:rFonts w:ascii="Tahoma" w:hAnsi="Tahoma" w:cs="Tahoma"/>
                <w:i/>
              </w:rPr>
            </w:pPr>
          </w:p>
          <w:p w:rsidR="0095446E" w:rsidRPr="00C82785" w:rsidRDefault="0095446E" w:rsidP="005623C0">
            <w:pPr>
              <w:jc w:val="center"/>
              <w:rPr>
                <w:rFonts w:ascii="Tahoma" w:hAnsi="Tahoma" w:cs="Tahoma"/>
                <w:i/>
              </w:rPr>
            </w:pPr>
          </w:p>
          <w:p w:rsidR="0095446E" w:rsidRPr="00C82785" w:rsidRDefault="0095446E" w:rsidP="005623C0">
            <w:pPr>
              <w:jc w:val="center"/>
              <w:rPr>
                <w:rFonts w:ascii="Tahoma" w:hAnsi="Tahoma" w:cs="Tahoma"/>
                <w:i/>
              </w:rPr>
            </w:pPr>
          </w:p>
          <w:p w:rsidR="0095446E" w:rsidRPr="00C82785" w:rsidRDefault="0095446E" w:rsidP="005623C0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95446E" w:rsidRPr="00C82785" w:rsidRDefault="0095446E" w:rsidP="005623C0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9D1CBD" w:rsidRDefault="009D1CBD"/>
    <w:sectPr w:rsidR="009D1CBD" w:rsidSect="00447A7E">
      <w:pgSz w:w="11905" w:h="16837" w:code="9"/>
      <w:pgMar w:top="630" w:right="1589" w:bottom="47" w:left="1469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0467"/>
    <w:multiLevelType w:val="hybridMultilevel"/>
    <w:tmpl w:val="2FF658C8"/>
    <w:lvl w:ilvl="0" w:tplc="E1FC2C46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6E"/>
    <w:rsid w:val="00447A7E"/>
    <w:rsid w:val="0095446E"/>
    <w:rsid w:val="009D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"/>
    <w:basedOn w:val="Normalny"/>
    <w:link w:val="TekstpodstawowyZnak"/>
    <w:rsid w:val="0095446E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9544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544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544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6">
    <w:name w:val="CM36"/>
    <w:basedOn w:val="Normalny"/>
    <w:next w:val="Normalny"/>
    <w:rsid w:val="0095446E"/>
    <w:pPr>
      <w:widowControl w:val="0"/>
      <w:autoSpaceDE w:val="0"/>
      <w:autoSpaceDN w:val="0"/>
      <w:adjustRightInd w:val="0"/>
      <w:spacing w:after="27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"/>
    <w:basedOn w:val="Normalny"/>
    <w:link w:val="TekstpodstawowyZnak"/>
    <w:rsid w:val="0095446E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9544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544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544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6">
    <w:name w:val="CM36"/>
    <w:basedOn w:val="Normalny"/>
    <w:next w:val="Normalny"/>
    <w:rsid w:val="0095446E"/>
    <w:pPr>
      <w:widowControl w:val="0"/>
      <w:autoSpaceDE w:val="0"/>
      <w:autoSpaceDN w:val="0"/>
      <w:adjustRightInd w:val="0"/>
      <w:spacing w:after="2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Wójcik</dc:creator>
  <cp:lastModifiedBy>Adela Wójcik</cp:lastModifiedBy>
  <cp:revision>1</cp:revision>
  <dcterms:created xsi:type="dcterms:W3CDTF">2021-12-08T12:22:00Z</dcterms:created>
  <dcterms:modified xsi:type="dcterms:W3CDTF">2021-12-08T12:25:00Z</dcterms:modified>
</cp:coreProperties>
</file>