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0E" w:rsidRPr="004E6C57" w:rsidRDefault="00AC5A0E" w:rsidP="00AC5A0E">
      <w:pPr>
        <w:autoSpaceDE w:val="0"/>
        <w:autoSpaceDN w:val="0"/>
        <w:adjustRightInd w:val="0"/>
        <w:ind w:left="709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1</w:t>
      </w:r>
    </w:p>
    <w:p w:rsidR="00AC5A0E" w:rsidRPr="00965A82" w:rsidRDefault="00AC5A0E" w:rsidP="00AC5A0E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 w:rsidRPr="00965A82"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AC5A0E" w:rsidRPr="004E6C57" w:rsidRDefault="00AC5A0E" w:rsidP="00AC5A0E">
      <w:pPr>
        <w:pStyle w:val="Nagwek9"/>
        <w:numPr>
          <w:ilvl w:val="12"/>
          <w:numId w:val="0"/>
        </w:numPr>
        <w:spacing w:before="0"/>
        <w:rPr>
          <w:color w:val="auto"/>
        </w:rPr>
      </w:pPr>
    </w:p>
    <w:p w:rsidR="00AC5A0E" w:rsidRDefault="00AC5A0E" w:rsidP="00AC5A0E">
      <w:pPr>
        <w:pStyle w:val="Nagwek1"/>
        <w:jc w:val="left"/>
        <w:rPr>
          <w:rFonts w:ascii="Tahoma" w:hAnsi="Tahoma" w:cs="Tahoma"/>
        </w:rPr>
      </w:pPr>
      <w:r w:rsidRPr="00965A82">
        <w:rPr>
          <w:rFonts w:ascii="Tahoma" w:hAnsi="Tahoma" w:cs="Tahoma"/>
        </w:rPr>
        <w:t>Zamawiający:</w:t>
      </w:r>
      <w:r w:rsidRPr="00965A82">
        <w:rPr>
          <w:rFonts w:ascii="Tahoma" w:hAnsi="Tahoma" w:cs="Tahoma"/>
        </w:rPr>
        <w:tab/>
      </w:r>
      <w:r w:rsidRPr="00965A82">
        <w:rPr>
          <w:rFonts w:ascii="Tahoma" w:hAnsi="Tahoma" w:cs="Tahoma"/>
        </w:rPr>
        <w:tab/>
      </w:r>
    </w:p>
    <w:p w:rsidR="00AC5A0E" w:rsidRDefault="00AC5A0E" w:rsidP="00AC5A0E">
      <w:pPr>
        <w:pStyle w:val="Nagwek1"/>
        <w:jc w:val="left"/>
        <w:rPr>
          <w:rFonts w:ascii="Tahoma" w:hAnsi="Tahoma" w:cs="Tahoma"/>
        </w:rPr>
      </w:pPr>
    </w:p>
    <w:p w:rsidR="00AC5A0E" w:rsidRDefault="00AC5A0E" w:rsidP="00AC5A0E">
      <w:pPr>
        <w:pStyle w:val="Nagwek1"/>
        <w:jc w:val="left"/>
        <w:rPr>
          <w:rFonts w:ascii="Tahoma" w:hAnsi="Tahoma" w:cs="Tahoma"/>
        </w:rPr>
      </w:pPr>
    </w:p>
    <w:p w:rsidR="00AC5A0E" w:rsidRPr="00965A82" w:rsidRDefault="00AC5A0E" w:rsidP="00AC5A0E">
      <w:pPr>
        <w:pStyle w:val="Nagwek1"/>
        <w:jc w:val="left"/>
      </w:pPr>
      <w:r>
        <w:rPr>
          <w:rFonts w:ascii="Tahoma" w:hAnsi="Tahoma" w:cs="Tahoma"/>
        </w:rPr>
        <w:t>Gmina Nowe Miasteczko</w:t>
      </w:r>
    </w:p>
    <w:p w:rsidR="00AC5A0E" w:rsidRPr="00965A82" w:rsidRDefault="00AC5A0E" w:rsidP="00AC5A0E">
      <w:pPr>
        <w:pStyle w:val="Nagwek2"/>
        <w:numPr>
          <w:ilvl w:val="0"/>
          <w:numId w:val="0"/>
        </w:numPr>
        <w:tabs>
          <w:tab w:val="left" w:pos="708"/>
        </w:tabs>
      </w:pPr>
      <w:r w:rsidRPr="00965A82">
        <w:rPr>
          <w:rFonts w:ascii="Tahoma" w:hAnsi="Tahoma" w:cs="Tahoma"/>
        </w:rPr>
        <w:t xml:space="preserve">ul. </w:t>
      </w:r>
      <w:r>
        <w:rPr>
          <w:rFonts w:ascii="Tahoma" w:hAnsi="Tahoma" w:cs="Tahoma"/>
        </w:rPr>
        <w:t>Rynek 2</w:t>
      </w:r>
    </w:p>
    <w:p w:rsidR="00AC5A0E" w:rsidRPr="00965A82" w:rsidRDefault="00AC5A0E" w:rsidP="00AC5A0E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67 – 124 NOWE MIASTECZKO</w:t>
      </w:r>
    </w:p>
    <w:p w:rsidR="00AC5A0E" w:rsidRPr="00965A82" w:rsidRDefault="00AC5A0E" w:rsidP="00AC5A0E">
      <w:pPr>
        <w:rPr>
          <w:rFonts w:ascii="Tahoma" w:hAnsi="Tahoma" w:cs="Tahoma"/>
          <w:b/>
          <w:bCs/>
        </w:rPr>
      </w:pPr>
      <w:r w:rsidRPr="00965A82">
        <w:rPr>
          <w:rFonts w:ascii="Tahoma" w:hAnsi="Tahoma" w:cs="Tahoma"/>
          <w:b/>
          <w:bCs/>
        </w:rPr>
        <w:t xml:space="preserve">TEL. (68) </w:t>
      </w:r>
      <w:r>
        <w:rPr>
          <w:rFonts w:ascii="Tahoma" w:hAnsi="Tahoma" w:cs="Tahoma"/>
          <w:b/>
          <w:bCs/>
        </w:rPr>
        <w:t>3888 153-54</w:t>
      </w:r>
    </w:p>
    <w:p w:rsidR="00AC5A0E" w:rsidRPr="00965A82" w:rsidRDefault="00AC5A0E" w:rsidP="00AC5A0E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FAKS (68) 3888 461</w:t>
      </w:r>
    </w:p>
    <w:p w:rsidR="00AC5A0E" w:rsidRPr="00D740D0" w:rsidRDefault="00AC5A0E" w:rsidP="00AC5A0E">
      <w:pPr>
        <w:pStyle w:val="Nagwek9"/>
        <w:numPr>
          <w:ilvl w:val="12"/>
          <w:numId w:val="0"/>
        </w:numPr>
        <w:spacing w:before="0"/>
      </w:pPr>
    </w:p>
    <w:p w:rsidR="00AC5A0E" w:rsidRPr="00623373" w:rsidRDefault="00AC5A0E" w:rsidP="00AC5A0E">
      <w:pPr>
        <w:ind w:left="5025"/>
        <w:rPr>
          <w:rFonts w:ascii="Tahoma" w:hAnsi="Tahoma" w:cs="Tahoma"/>
          <w:b/>
          <w:bCs/>
          <w:sz w:val="16"/>
          <w:szCs w:val="16"/>
        </w:rPr>
      </w:pPr>
    </w:p>
    <w:tbl>
      <w:tblPr>
        <w:tblW w:w="893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103"/>
      </w:tblGrid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CE6E31">
              <w:rPr>
                <w:rFonts w:ascii="Tahoma" w:hAnsi="Tahoma" w:cs="Tahoma"/>
                <w:b/>
                <w:bCs/>
                <w:sz w:val="28"/>
                <w:szCs w:val="28"/>
              </w:rPr>
              <w:t>Nazwa wykonawcy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AC5A0E" w:rsidRDefault="00AC5A0E" w:rsidP="00CC24AF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Siedziba </w:t>
            </w:r>
          </w:p>
          <w:p w:rsidR="00AC5A0E" w:rsidRDefault="00AC5A0E" w:rsidP="00CC24A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(kod, miejscowość, ulica, nr budynku,        nr lokalu)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AC5A0E" w:rsidRDefault="00AC5A0E" w:rsidP="00CC24AF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Województwo</w:t>
            </w:r>
          </w:p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REGON  </w:t>
            </w:r>
          </w:p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NIP</w:t>
            </w:r>
          </w:p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telefonu</w:t>
            </w:r>
            <w:proofErr w:type="spellEnd"/>
          </w:p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faksu</w:t>
            </w:r>
            <w:proofErr w:type="spellEnd"/>
          </w:p>
          <w:p w:rsidR="00AC5A0E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C5A0E" w:rsidTr="00CC24AF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AC5A0E" w:rsidRPr="00741D31" w:rsidRDefault="00AC5A0E" w:rsidP="00CC24AF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 w:rsidRPr="00741D31"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E- mail</w:t>
            </w:r>
          </w:p>
          <w:p w:rsidR="00AC5A0E" w:rsidRPr="00741D31" w:rsidRDefault="00AC5A0E" w:rsidP="00CC24A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0E" w:rsidRDefault="00AC5A0E" w:rsidP="00CC24AF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</w:tr>
    </w:tbl>
    <w:p w:rsidR="00AC5A0E" w:rsidRPr="00623373" w:rsidRDefault="00AC5A0E" w:rsidP="00AC5A0E">
      <w:pPr>
        <w:rPr>
          <w:rFonts w:ascii="Tahoma" w:hAnsi="Tahoma" w:cs="Tahoma"/>
          <w:b/>
          <w:bCs/>
        </w:rPr>
      </w:pPr>
    </w:p>
    <w:p w:rsidR="00AC5A0E" w:rsidRDefault="00AC5A0E" w:rsidP="00AC5A0E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 w:rsidRPr="00F54F5B">
        <w:rPr>
          <w:rFonts w:ascii="Tahoma" w:hAnsi="Tahoma" w:cs="Tahoma"/>
          <w:b w:val="0"/>
          <w:bCs w:val="0"/>
        </w:rPr>
        <w:t>Niniejszym składamy ofertę w postępowaniu o udzielenie zamówienia na:</w:t>
      </w:r>
    </w:p>
    <w:p w:rsidR="00AC5A0E" w:rsidRDefault="00AC5A0E" w:rsidP="00AC5A0E">
      <w:pPr>
        <w:pStyle w:val="Tekstpodstawowy3"/>
        <w:jc w:val="center"/>
        <w:rPr>
          <w:rFonts w:eastAsia="Times New Roman"/>
          <w:b w:val="0"/>
          <w:bCs w:val="0"/>
          <w:sz w:val="24"/>
          <w:szCs w:val="24"/>
        </w:rPr>
      </w:pPr>
    </w:p>
    <w:p w:rsidR="00AC5A0E" w:rsidRDefault="00AC5A0E" w:rsidP="00AC5A0E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Wykonanie kompletnego </w:t>
      </w:r>
      <w:proofErr w:type="spellStart"/>
      <w:r>
        <w:rPr>
          <w:rFonts w:ascii="Tahoma" w:hAnsi="Tahoma" w:cs="Tahoma"/>
          <w:sz w:val="24"/>
          <w:szCs w:val="24"/>
        </w:rPr>
        <w:t>pełnobranżowego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C3547D">
        <w:rPr>
          <w:rFonts w:ascii="Tahoma" w:hAnsi="Tahoma" w:cs="Tahoma"/>
          <w:sz w:val="24"/>
          <w:szCs w:val="24"/>
        </w:rPr>
        <w:t>projektu</w:t>
      </w:r>
      <w:r>
        <w:rPr>
          <w:rFonts w:ascii="Tahoma" w:hAnsi="Tahoma" w:cs="Tahoma"/>
          <w:sz w:val="24"/>
          <w:szCs w:val="24"/>
        </w:rPr>
        <w:t>:</w:t>
      </w:r>
    </w:p>
    <w:p w:rsidR="00AC5A0E" w:rsidRDefault="00AC5A0E" w:rsidP="00AC5A0E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pn.</w:t>
      </w:r>
      <w:r w:rsidRPr="00C3547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„Przebudowa i rozbudowy istniejącej </w:t>
      </w:r>
      <w:r w:rsidRPr="00C3547D">
        <w:rPr>
          <w:rFonts w:ascii="Tahoma" w:hAnsi="Tahoma" w:cs="Tahoma"/>
          <w:sz w:val="24"/>
          <w:szCs w:val="24"/>
        </w:rPr>
        <w:t>oczyszczalni ścieków</w:t>
      </w:r>
      <w:r>
        <w:rPr>
          <w:rFonts w:ascii="Tahoma" w:hAnsi="Tahoma" w:cs="Tahoma"/>
          <w:sz w:val="24"/>
          <w:szCs w:val="24"/>
        </w:rPr>
        <w:t xml:space="preserve">                                    w miejscowości Gołaszyn, gmina</w:t>
      </w:r>
      <w:r w:rsidRPr="00C3547D">
        <w:rPr>
          <w:rFonts w:ascii="Tahoma" w:hAnsi="Tahoma" w:cs="Tahoma"/>
          <w:sz w:val="24"/>
          <w:szCs w:val="24"/>
        </w:rPr>
        <w:t xml:space="preserve"> Nowe Miasteczko</w:t>
      </w:r>
      <w:r>
        <w:rPr>
          <w:rFonts w:ascii="Tahoma" w:hAnsi="Tahoma" w:cs="Tahoma"/>
          <w:sz w:val="24"/>
          <w:szCs w:val="24"/>
        </w:rPr>
        <w:t>”</w:t>
      </w:r>
    </w:p>
    <w:p w:rsidR="00AC5A0E" w:rsidRPr="00965A82" w:rsidRDefault="00AC5A0E" w:rsidP="00AC5A0E">
      <w:pPr>
        <w:pStyle w:val="Tekstpodstawowy3"/>
        <w:jc w:val="center"/>
        <w:rPr>
          <w:rFonts w:ascii="Tahoma" w:hAnsi="Tahoma" w:cs="Tahoma"/>
          <w:sz w:val="24"/>
          <w:szCs w:val="24"/>
        </w:rPr>
      </w:pPr>
    </w:p>
    <w:p w:rsidR="00AC5A0E" w:rsidRDefault="00AC5A0E" w:rsidP="00AC5A0E">
      <w:pPr>
        <w:pStyle w:val="Akapitzlist"/>
        <w:numPr>
          <w:ilvl w:val="1"/>
          <w:numId w:val="4"/>
        </w:numPr>
        <w:tabs>
          <w:tab w:val="clear" w:pos="1420"/>
        </w:tabs>
        <w:ind w:left="426" w:hanging="426"/>
        <w:jc w:val="both"/>
        <w:rPr>
          <w:rFonts w:ascii="Tahoma" w:hAnsi="Tahoma" w:cs="Tahoma"/>
        </w:rPr>
      </w:pPr>
      <w:r w:rsidRPr="00965A82">
        <w:rPr>
          <w:rFonts w:ascii="Tahoma" w:hAnsi="Tahoma" w:cs="Tahoma"/>
        </w:rPr>
        <w:t>Oferujemy wykonanie przedmiotu zamówienia, zgodnie z wymogami zapytania ofertowego, za cenę (wynagrodzenie ryczałtowe)w wysokości:</w:t>
      </w:r>
    </w:p>
    <w:p w:rsidR="00AC5A0E" w:rsidRDefault="00AC5A0E" w:rsidP="00AC5A0E">
      <w:pPr>
        <w:jc w:val="both"/>
        <w:rPr>
          <w:rFonts w:ascii="Tahoma" w:hAnsi="Tahoma" w:cs="Tahoma"/>
        </w:rPr>
      </w:pPr>
    </w:p>
    <w:p w:rsidR="00AC5A0E" w:rsidRDefault="00AC5A0E" w:rsidP="00AC5A0E">
      <w:pPr>
        <w:jc w:val="both"/>
        <w:rPr>
          <w:rFonts w:ascii="Tahoma" w:hAnsi="Tahoma" w:cs="Tahoma"/>
        </w:rPr>
      </w:pPr>
    </w:p>
    <w:p w:rsidR="00AC5A0E" w:rsidRPr="00AC5A0E" w:rsidRDefault="00AC5A0E" w:rsidP="00AC5A0E">
      <w:pPr>
        <w:jc w:val="both"/>
        <w:rPr>
          <w:rFonts w:ascii="Tahoma" w:hAnsi="Tahoma" w:cs="Tahoma"/>
        </w:rPr>
      </w:pPr>
    </w:p>
    <w:p w:rsidR="00AC5A0E" w:rsidRPr="00965A82" w:rsidRDefault="00AC5A0E" w:rsidP="00AC5A0E">
      <w:pPr>
        <w:jc w:val="both"/>
        <w:rPr>
          <w:rFonts w:ascii="Tahoma" w:hAnsi="Tahoma" w:cs="Tahoma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"/>
        <w:gridCol w:w="5321"/>
        <w:gridCol w:w="2576"/>
      </w:tblGrid>
      <w:tr w:rsidR="00AC5A0E" w:rsidTr="00AC5A0E">
        <w:trPr>
          <w:trHeight w:val="64"/>
        </w:trPr>
        <w:tc>
          <w:tcPr>
            <w:tcW w:w="883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5321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netto</w:t>
            </w:r>
          </w:p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576" w:type="dxa"/>
          </w:tcPr>
          <w:p w:rsidR="00AC5A0E" w:rsidRDefault="00AC5A0E" w:rsidP="00CC24AF">
            <w:pPr>
              <w:numPr>
                <w:ilvl w:val="12"/>
                <w:numId w:val="0"/>
              </w:numPr>
            </w:pPr>
          </w:p>
        </w:tc>
      </w:tr>
      <w:tr w:rsidR="00AC5A0E" w:rsidTr="00CC24AF">
        <w:tc>
          <w:tcPr>
            <w:tcW w:w="883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1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stawka podatku VAT</w:t>
            </w:r>
          </w:p>
        </w:tc>
        <w:tc>
          <w:tcPr>
            <w:tcW w:w="2576" w:type="dxa"/>
          </w:tcPr>
          <w:p w:rsidR="00AC5A0E" w:rsidRDefault="00AC5A0E" w:rsidP="00CC24AF">
            <w:pPr>
              <w:numPr>
                <w:ilvl w:val="12"/>
                <w:numId w:val="0"/>
              </w:numPr>
              <w:jc w:val="center"/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</w:pPr>
          </w:p>
        </w:tc>
      </w:tr>
      <w:tr w:rsidR="00AC5A0E" w:rsidTr="00CC24AF">
        <w:tc>
          <w:tcPr>
            <w:tcW w:w="883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1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wysokość podatku VAT</w:t>
            </w:r>
          </w:p>
        </w:tc>
        <w:tc>
          <w:tcPr>
            <w:tcW w:w="2576" w:type="dxa"/>
          </w:tcPr>
          <w:p w:rsidR="00AC5A0E" w:rsidRDefault="00AC5A0E" w:rsidP="00CC24AF">
            <w:pPr>
              <w:numPr>
                <w:ilvl w:val="12"/>
                <w:numId w:val="0"/>
              </w:numPr>
            </w:pPr>
          </w:p>
        </w:tc>
      </w:tr>
      <w:tr w:rsidR="00AC5A0E" w:rsidTr="00CC24AF">
        <w:tc>
          <w:tcPr>
            <w:tcW w:w="883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:rsidR="00AC5A0E" w:rsidRDefault="00AC5A0E" w:rsidP="00CC24A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1" w:type="dxa"/>
            <w:shd w:val="pct10" w:color="auto" w:fill="auto"/>
          </w:tcPr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</w:p>
          <w:p w:rsidR="00AC5A0E" w:rsidRDefault="00AC5A0E" w:rsidP="00CC24AF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  <w:r w:rsidRPr="00742990">
              <w:rPr>
                <w:rFonts w:ascii="Tahoma" w:hAnsi="Tahoma" w:cs="Tahoma"/>
                <w:b/>
                <w:bCs/>
                <w:u w:val="single"/>
              </w:rPr>
              <w:t xml:space="preserve">CENA OFERTY </w:t>
            </w:r>
            <w:r>
              <w:rPr>
                <w:rFonts w:ascii="Tahoma" w:hAnsi="Tahoma" w:cs="Tahoma"/>
                <w:b/>
                <w:bCs/>
                <w:u w:val="single"/>
              </w:rPr>
              <w:t xml:space="preserve">- </w:t>
            </w:r>
            <w:r>
              <w:rPr>
                <w:rFonts w:ascii="Tahoma" w:hAnsi="Tahoma" w:cs="Tahoma"/>
                <w:b/>
                <w:bCs/>
              </w:rPr>
              <w:t>cena brutto</w:t>
            </w:r>
          </w:p>
        </w:tc>
        <w:tc>
          <w:tcPr>
            <w:tcW w:w="2576" w:type="dxa"/>
          </w:tcPr>
          <w:p w:rsidR="00AC5A0E" w:rsidRDefault="00AC5A0E" w:rsidP="00CC24AF">
            <w:pPr>
              <w:numPr>
                <w:ilvl w:val="12"/>
                <w:numId w:val="0"/>
              </w:numPr>
            </w:pPr>
          </w:p>
        </w:tc>
      </w:tr>
    </w:tbl>
    <w:p w:rsidR="00AC5A0E" w:rsidRDefault="00AC5A0E" w:rsidP="00AC5A0E">
      <w:pPr>
        <w:jc w:val="both"/>
        <w:rPr>
          <w:rFonts w:ascii="Tahoma" w:hAnsi="Tahoma" w:cs="Tahoma"/>
        </w:rPr>
      </w:pPr>
    </w:p>
    <w:p w:rsidR="00AC5A0E" w:rsidRPr="0027155C" w:rsidRDefault="00AC5A0E" w:rsidP="00AC5A0E">
      <w:pPr>
        <w:rPr>
          <w:sz w:val="16"/>
          <w:szCs w:val="16"/>
        </w:rPr>
      </w:pPr>
    </w:p>
    <w:p w:rsidR="00AC5A0E" w:rsidRDefault="00AC5A0E" w:rsidP="00AC5A0E">
      <w:pPr>
        <w:rPr>
          <w:rFonts w:ascii="Tahoma" w:hAnsi="Tahoma" w:cs="Tahoma"/>
          <w:sz w:val="32"/>
          <w:szCs w:val="32"/>
        </w:rPr>
      </w:pPr>
      <w:r w:rsidRPr="00D81956">
        <w:rPr>
          <w:rFonts w:ascii="Tahoma" w:hAnsi="Tahoma" w:cs="Tahoma"/>
          <w:sz w:val="28"/>
          <w:szCs w:val="28"/>
        </w:rPr>
        <w:t>Słownie brutto</w:t>
      </w:r>
      <w:r w:rsidRPr="00B63C3E">
        <w:rPr>
          <w:rFonts w:ascii="Tahoma" w:hAnsi="Tahoma" w:cs="Tahoma"/>
          <w:sz w:val="32"/>
          <w:szCs w:val="32"/>
        </w:rPr>
        <w:t>: ………………………………………………………</w:t>
      </w:r>
      <w:r>
        <w:rPr>
          <w:rFonts w:ascii="Tahoma" w:hAnsi="Tahoma" w:cs="Tahoma"/>
          <w:sz w:val="32"/>
          <w:szCs w:val="32"/>
        </w:rPr>
        <w:t>…</w:t>
      </w:r>
      <w:r w:rsidRPr="00B63C3E">
        <w:rPr>
          <w:rFonts w:ascii="Tahoma" w:hAnsi="Tahoma" w:cs="Tahoma"/>
          <w:sz w:val="32"/>
          <w:szCs w:val="32"/>
        </w:rPr>
        <w:t>…………</w:t>
      </w:r>
      <w:r>
        <w:rPr>
          <w:rFonts w:ascii="Tahoma" w:hAnsi="Tahoma" w:cs="Tahoma"/>
          <w:sz w:val="32"/>
          <w:szCs w:val="32"/>
        </w:rPr>
        <w:t xml:space="preserve"> .</w:t>
      </w:r>
    </w:p>
    <w:p w:rsidR="00AC5A0E" w:rsidRPr="00965A82" w:rsidRDefault="00AC5A0E" w:rsidP="00AC5A0E">
      <w:pPr>
        <w:pStyle w:val="Akapitzlist"/>
        <w:spacing w:line="276" w:lineRule="auto"/>
        <w:ind w:left="0"/>
        <w:jc w:val="both"/>
        <w:rPr>
          <w:rFonts w:ascii="Tahoma" w:hAnsi="Tahoma" w:cs="Tahoma"/>
          <w:sz w:val="16"/>
          <w:szCs w:val="16"/>
        </w:rPr>
      </w:pPr>
    </w:p>
    <w:p w:rsidR="00AC5A0E" w:rsidRPr="00965A82" w:rsidRDefault="00AC5A0E" w:rsidP="00AC5A0E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</w:rPr>
      </w:pPr>
      <w:r w:rsidRPr="00965A82">
        <w:rPr>
          <w:rFonts w:ascii="Tahoma" w:hAnsi="Tahoma" w:cs="Tahoma"/>
        </w:rPr>
        <w:t>Oświadczam(y), że akceptujemy</w:t>
      </w:r>
      <w:r>
        <w:rPr>
          <w:rFonts w:ascii="Tahoma" w:hAnsi="Tahoma" w:cs="Tahoma"/>
        </w:rPr>
        <w:t xml:space="preserve"> istotne postanowienia umowy i </w:t>
      </w:r>
      <w:r w:rsidRPr="00965A82">
        <w:rPr>
          <w:rFonts w:ascii="Tahoma" w:hAnsi="Tahoma" w:cs="Tahoma"/>
        </w:rPr>
        <w:t>w razie wybrania naszej oferty zobowiązujemy się do podpisania umowy na miejscu i terminie wskazanym przez zamawiającego.</w:t>
      </w:r>
    </w:p>
    <w:p w:rsidR="00AC5A0E" w:rsidRPr="00965A82" w:rsidRDefault="00AC5A0E" w:rsidP="00AC5A0E">
      <w:pPr>
        <w:pStyle w:val="Akapitzlist"/>
        <w:rPr>
          <w:rFonts w:ascii="Tahoma" w:hAnsi="Tahoma" w:cs="Tahoma"/>
          <w:sz w:val="16"/>
          <w:szCs w:val="16"/>
        </w:rPr>
      </w:pPr>
    </w:p>
    <w:p w:rsidR="00AC5A0E" w:rsidRPr="00965A82" w:rsidRDefault="00AC5A0E" w:rsidP="00AC5A0E">
      <w:pPr>
        <w:pStyle w:val="Nagwek1"/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b w:val="0"/>
          <w:bCs w:val="0"/>
        </w:rPr>
      </w:pPr>
      <w:r w:rsidRPr="00965A82">
        <w:rPr>
          <w:rFonts w:ascii="Tahoma" w:hAnsi="Tahoma" w:cs="Tahoma"/>
          <w:b w:val="0"/>
          <w:bCs w:val="0"/>
        </w:rPr>
        <w:t>Oświadczam(y), że podwykonawcom zamierzam(y) powierzyć wykonanie następujących części zamówienia</w:t>
      </w:r>
    </w:p>
    <w:p w:rsidR="00AC5A0E" w:rsidRPr="00DC305B" w:rsidRDefault="00AC5A0E" w:rsidP="00AC5A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5"/>
      </w:tblGrid>
      <w:tr w:rsidR="00AC5A0E" w:rsidRPr="005B2FD4" w:rsidTr="00CC24AF">
        <w:trPr>
          <w:cantSplit/>
          <w:trHeight w:val="776"/>
          <w:jc w:val="center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C5A0E" w:rsidRPr="005B2FD4" w:rsidRDefault="00AC5A0E" w:rsidP="00CC24A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B2FD4">
              <w:rPr>
                <w:rFonts w:ascii="Tahoma" w:hAnsi="Tahoma" w:cs="Tahoma"/>
                <w:b/>
                <w:bCs/>
              </w:rPr>
              <w:t>Zakres powierzon</w:t>
            </w:r>
            <w:r>
              <w:rPr>
                <w:rFonts w:ascii="Tahoma" w:hAnsi="Tahoma" w:cs="Tahoma"/>
                <w:b/>
                <w:bCs/>
              </w:rPr>
              <w:t>y</w:t>
            </w:r>
            <w:r w:rsidRPr="005B2FD4">
              <w:rPr>
                <w:rFonts w:ascii="Tahoma" w:hAnsi="Tahoma" w:cs="Tahoma"/>
                <w:b/>
                <w:bCs/>
              </w:rPr>
              <w:t xml:space="preserve"> podwykonawcom </w:t>
            </w:r>
          </w:p>
          <w:p w:rsidR="00AC5A0E" w:rsidRPr="005B2FD4" w:rsidRDefault="00AC5A0E" w:rsidP="00CC24A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B2FD4">
              <w:rPr>
                <w:rFonts w:ascii="Tahoma" w:hAnsi="Tahoma" w:cs="Tahoma"/>
                <w:b/>
                <w:bCs/>
              </w:rPr>
              <w:t>w ramach niniejszego zamówienia</w:t>
            </w:r>
          </w:p>
        </w:tc>
      </w:tr>
      <w:tr w:rsidR="00AC5A0E" w:rsidRPr="005B2FD4" w:rsidTr="00CC24AF">
        <w:trPr>
          <w:cantSplit/>
          <w:trHeight w:val="785"/>
          <w:jc w:val="center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AC5A0E" w:rsidRDefault="00AC5A0E" w:rsidP="00CC24AF">
            <w:pPr>
              <w:jc w:val="center"/>
              <w:rPr>
                <w:rFonts w:ascii="Tahoma" w:hAnsi="Tahoma" w:cs="Tahoma"/>
              </w:rPr>
            </w:pPr>
          </w:p>
          <w:p w:rsidR="00AC5A0E" w:rsidRDefault="00AC5A0E" w:rsidP="00CC24AF">
            <w:pPr>
              <w:jc w:val="center"/>
              <w:rPr>
                <w:rFonts w:ascii="Tahoma" w:hAnsi="Tahoma" w:cs="Tahoma"/>
              </w:rPr>
            </w:pPr>
          </w:p>
          <w:p w:rsidR="00AC5A0E" w:rsidRPr="005B2FD4" w:rsidRDefault="00AC5A0E" w:rsidP="00CC24AF">
            <w:pPr>
              <w:rPr>
                <w:rFonts w:ascii="Tahoma" w:hAnsi="Tahoma" w:cs="Tahoma"/>
              </w:rPr>
            </w:pPr>
          </w:p>
        </w:tc>
      </w:tr>
    </w:tbl>
    <w:p w:rsidR="00AC5A0E" w:rsidRDefault="00AC5A0E" w:rsidP="00AC5A0E">
      <w:pPr>
        <w:pStyle w:val="Default"/>
        <w:jc w:val="both"/>
        <w:rPr>
          <w:rFonts w:ascii="Tahoma" w:hAnsi="Tahoma" w:cs="Tahoma"/>
          <w:b/>
          <w:bCs/>
          <w:sz w:val="20"/>
          <w:szCs w:val="20"/>
        </w:rPr>
      </w:pPr>
    </w:p>
    <w:p w:rsidR="00AC5A0E" w:rsidRPr="0025192C" w:rsidRDefault="00AC5A0E" w:rsidP="00AC5A0E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25192C">
        <w:rPr>
          <w:rFonts w:ascii="Tahoma" w:hAnsi="Tahoma" w:cs="Tahoma"/>
          <w:sz w:val="20"/>
          <w:szCs w:val="20"/>
        </w:rPr>
        <w:t>Uwaga! W przypadku braku wskazania  w formularzu ofertowym części zamówienia, której wykonanie będzie powierzone podwykonawcom, przyjmuje się, że całość zamówienia zostanie zrealizowana siłami własnymi Wykonawcy.</w:t>
      </w:r>
    </w:p>
    <w:p w:rsidR="00AC5A0E" w:rsidRDefault="00AC5A0E" w:rsidP="00AC5A0E">
      <w:pPr>
        <w:pStyle w:val="Default"/>
        <w:spacing w:line="360" w:lineRule="auto"/>
        <w:jc w:val="both"/>
        <w:rPr>
          <w:rFonts w:ascii="Tahoma" w:hAnsi="Tahoma" w:cs="Tahoma"/>
        </w:rPr>
      </w:pPr>
    </w:p>
    <w:p w:rsidR="00AC5A0E" w:rsidRDefault="00AC5A0E" w:rsidP="00AC5A0E">
      <w:pPr>
        <w:pStyle w:val="Defaul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FD2DDA">
        <w:rPr>
          <w:rFonts w:ascii="Tahoma" w:hAnsi="Tahoma" w:cs="Tahoma"/>
        </w:rPr>
        <w:t>Integralną część oferty stanowią następujące dokumenty:</w:t>
      </w:r>
    </w:p>
    <w:p w:rsidR="00AC5A0E" w:rsidRPr="000E65D1" w:rsidRDefault="00AC5A0E" w:rsidP="00AC5A0E">
      <w:pPr>
        <w:pStyle w:val="Tekstpodstawowy"/>
        <w:spacing w:line="480" w:lineRule="auto"/>
        <w:rPr>
          <w:rFonts w:ascii="Tahoma" w:hAnsi="Tahoma" w:cs="Tahoma"/>
          <w:sz w:val="22"/>
          <w:szCs w:val="22"/>
        </w:rPr>
      </w:pPr>
      <w:r w:rsidRPr="000E65D1">
        <w:rPr>
          <w:rFonts w:ascii="Tahoma" w:hAnsi="Tahoma" w:cs="Tahoma"/>
          <w:sz w:val="22"/>
          <w:szCs w:val="22"/>
        </w:rPr>
        <w:tab/>
        <w:t>(1)</w:t>
      </w:r>
      <w:r w:rsidRPr="000E65D1">
        <w:rPr>
          <w:rFonts w:ascii="Tahoma" w:hAnsi="Tahoma" w:cs="Tahoma"/>
          <w:sz w:val="22"/>
          <w:szCs w:val="22"/>
        </w:rPr>
        <w:tab/>
        <w:t>...................................................................................</w:t>
      </w:r>
    </w:p>
    <w:p w:rsidR="00AC5A0E" w:rsidRPr="000E65D1" w:rsidRDefault="00AC5A0E" w:rsidP="00AC5A0E">
      <w:pPr>
        <w:numPr>
          <w:ilvl w:val="0"/>
          <w:numId w:val="2"/>
        </w:num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0E65D1"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AC5A0E" w:rsidRPr="004E6C57" w:rsidRDefault="00AC5A0E" w:rsidP="00AC5A0E">
      <w:pPr>
        <w:pStyle w:val="Tekstpodstawowy"/>
        <w:numPr>
          <w:ilvl w:val="0"/>
          <w:numId w:val="2"/>
        </w:numPr>
        <w:spacing w:line="480" w:lineRule="auto"/>
        <w:rPr>
          <w:rFonts w:ascii="Tahoma" w:hAnsi="Tahoma" w:cs="Tahoma"/>
          <w:sz w:val="22"/>
          <w:szCs w:val="22"/>
        </w:rPr>
      </w:pPr>
      <w:r w:rsidRPr="000E65D1"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AC5A0E" w:rsidRPr="0031259A" w:rsidTr="00CC24AF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AC5A0E" w:rsidRPr="00EE6732" w:rsidRDefault="00AC5A0E" w:rsidP="00CC24A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AC5A0E" w:rsidRPr="00EE6732" w:rsidRDefault="00AC5A0E" w:rsidP="00CC24A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EE6732"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AC5A0E" w:rsidRPr="00EE6732" w:rsidRDefault="00AC5A0E" w:rsidP="00CC24A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AC5A0E" w:rsidRPr="00EE6732" w:rsidRDefault="00AC5A0E" w:rsidP="00CC24A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EE6732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AC5A0E" w:rsidRPr="00EE6732" w:rsidRDefault="00AC5A0E" w:rsidP="00CC24A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EE6732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AC5A0E" w:rsidRPr="0031259A" w:rsidTr="00CC24AF">
        <w:trPr>
          <w:jc w:val="center"/>
        </w:trPr>
        <w:tc>
          <w:tcPr>
            <w:tcW w:w="1618" w:type="dxa"/>
          </w:tcPr>
          <w:p w:rsidR="00AC5A0E" w:rsidRPr="00830E32" w:rsidRDefault="00AC5A0E" w:rsidP="00CC24AF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AC5A0E" w:rsidRPr="00830E32" w:rsidRDefault="00AC5A0E" w:rsidP="00CC24AF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</w:tcPr>
          <w:p w:rsidR="00AC5A0E" w:rsidRDefault="00AC5A0E" w:rsidP="00CC24AF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AC5A0E" w:rsidRDefault="00AC5A0E" w:rsidP="00CC24AF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AC5A0E" w:rsidRPr="00830E32" w:rsidRDefault="00AC5A0E" w:rsidP="00CC24AF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</w:tcPr>
          <w:p w:rsidR="00AC5A0E" w:rsidRDefault="00AC5A0E" w:rsidP="00CC24AF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AC5A0E" w:rsidRPr="00830E32" w:rsidRDefault="00AC5A0E" w:rsidP="00CC24AF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9D1CBD" w:rsidRPr="00AC5A0E" w:rsidRDefault="009D1CBD" w:rsidP="00AC5A0E">
      <w:pPr>
        <w:rPr>
          <w:rFonts w:ascii="Tahoma" w:hAnsi="Tahoma" w:cs="Tahoma"/>
          <w:b/>
          <w:bCs/>
        </w:rPr>
      </w:pPr>
      <w:bookmarkStart w:id="0" w:name="_GoBack"/>
      <w:bookmarkEnd w:id="0"/>
    </w:p>
    <w:sectPr w:rsidR="009D1CBD" w:rsidRPr="00AC5A0E" w:rsidSect="00AC5A0E">
      <w:pgSz w:w="11905" w:h="16837" w:code="9"/>
      <w:pgMar w:top="993" w:right="1589" w:bottom="709" w:left="1469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1">
    <w:nsid w:val="3C9F5477"/>
    <w:multiLevelType w:val="hybridMultilevel"/>
    <w:tmpl w:val="2828E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74122"/>
    <w:multiLevelType w:val="hybridMultilevel"/>
    <w:tmpl w:val="4E36EFD0"/>
    <w:lvl w:ilvl="0" w:tplc="ECF8A05E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35404B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2587EF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32EB89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17871C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87CC896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220387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668D58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FEC23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75D0777"/>
    <w:multiLevelType w:val="hybridMultilevel"/>
    <w:tmpl w:val="3DCAD016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871CD8F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8"/>
        <w:szCs w:val="28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0E"/>
    <w:rsid w:val="00447A7E"/>
    <w:rsid w:val="009D1CBD"/>
    <w:rsid w:val="00AC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5A0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5A0E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C5A0E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C5A0E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C5A0E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C5A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C5A0E"/>
    <w:rPr>
      <w:rFonts w:ascii="Cambria" w:eastAsia="Calibri" w:hAnsi="Cambria" w:cs="Cambria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C5A0E"/>
    <w:rPr>
      <w:rFonts w:ascii="Cambria" w:eastAsia="Calibri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C5A0E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C5A0E"/>
    <w:pPr>
      <w:jc w:val="both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5A0E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C5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5A0E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AC5A0E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AC5A0E"/>
    <w:pPr>
      <w:spacing w:after="46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5A0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5A0E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C5A0E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C5A0E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C5A0E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C5A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C5A0E"/>
    <w:rPr>
      <w:rFonts w:ascii="Cambria" w:eastAsia="Calibri" w:hAnsi="Cambria" w:cs="Cambria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C5A0E"/>
    <w:rPr>
      <w:rFonts w:ascii="Cambria" w:eastAsia="Calibri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C5A0E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C5A0E"/>
    <w:pPr>
      <w:jc w:val="both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5A0E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C5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5A0E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AC5A0E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AC5A0E"/>
    <w:pPr>
      <w:spacing w:after="46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</cp:revision>
  <dcterms:created xsi:type="dcterms:W3CDTF">2016-03-15T08:14:00Z</dcterms:created>
  <dcterms:modified xsi:type="dcterms:W3CDTF">2016-03-15T08:17:00Z</dcterms:modified>
</cp:coreProperties>
</file>