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245" w:rsidRDefault="00AC7245" w:rsidP="00AC7245">
      <w:pPr>
        <w:jc w:val="right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Załącznik nr 3</w:t>
      </w:r>
    </w:p>
    <w:p w:rsidR="00AC7245" w:rsidRDefault="00AC7245" w:rsidP="00AC7245">
      <w:pPr>
        <w:jc w:val="right"/>
        <w:rPr>
          <w:rFonts w:ascii="Tahoma" w:hAnsi="Tahoma" w:cs="Tahoma"/>
          <w:b/>
          <w:bCs/>
        </w:rPr>
      </w:pPr>
    </w:p>
    <w:p w:rsidR="00AC7245" w:rsidRDefault="00AC7245" w:rsidP="00AC7245">
      <w:pPr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WZÓR - UMOWA  NR ……2021</w:t>
      </w:r>
    </w:p>
    <w:p w:rsidR="00AC7245" w:rsidRDefault="00AC7245" w:rsidP="00AC7245">
      <w:pPr>
        <w:jc w:val="both"/>
        <w:rPr>
          <w:rFonts w:ascii="Tahoma" w:hAnsi="Tahoma" w:cs="Tahoma"/>
        </w:rPr>
      </w:pPr>
    </w:p>
    <w:p w:rsidR="00AC7245" w:rsidRDefault="00AC7245" w:rsidP="00AC7245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zawarta w dniu ............ 2021 roku w Nowym Miasteczku pomiędzy </w:t>
      </w:r>
      <w:r>
        <w:rPr>
          <w:rFonts w:ascii="Tahoma" w:hAnsi="Tahoma" w:cs="Tahoma"/>
          <w:b/>
          <w:bCs/>
        </w:rPr>
        <w:t>Gminą Nowe Miasteczko</w:t>
      </w:r>
      <w:r>
        <w:rPr>
          <w:rFonts w:ascii="Tahoma" w:hAnsi="Tahoma" w:cs="Tahoma"/>
        </w:rPr>
        <w:t xml:space="preserve"> z siedzibą w Nowym Miasteczku, przy ul. Rynek 2, </w:t>
      </w:r>
    </w:p>
    <w:p w:rsidR="00AC7245" w:rsidRDefault="00AC7245" w:rsidP="00AC7245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numer identyfikacji podatkowej 925-19-58-478</w:t>
      </w:r>
    </w:p>
    <w:p w:rsidR="00AC7245" w:rsidRDefault="00AC7245" w:rsidP="00AC7245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reprezentowaną przez:</w:t>
      </w:r>
    </w:p>
    <w:p w:rsidR="00AC7245" w:rsidRDefault="00AC7245" w:rsidP="00AC7245">
      <w:pPr>
        <w:ind w:right="70"/>
        <w:jc w:val="both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Danutę Wojtasik</w:t>
      </w:r>
      <w:r>
        <w:rPr>
          <w:rFonts w:ascii="Tahoma" w:hAnsi="Tahoma" w:cs="Tahoma"/>
          <w:b/>
          <w:bCs/>
        </w:rPr>
        <w:tab/>
        <w:t>-  Burmistrza Gminy i Miasta</w:t>
      </w:r>
    </w:p>
    <w:p w:rsidR="00AC7245" w:rsidRDefault="00AC7245" w:rsidP="00AC7245">
      <w:pPr>
        <w:ind w:right="7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przy kontrasygnacie </w:t>
      </w:r>
    </w:p>
    <w:p w:rsidR="00AC7245" w:rsidRDefault="00AC7245" w:rsidP="00AC7245">
      <w:pPr>
        <w:ind w:right="70"/>
        <w:jc w:val="both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 xml:space="preserve">Doroty </w:t>
      </w:r>
      <w:proofErr w:type="spellStart"/>
      <w:r>
        <w:rPr>
          <w:rFonts w:ascii="Tahoma" w:hAnsi="Tahoma" w:cs="Tahoma"/>
          <w:b/>
          <w:bCs/>
        </w:rPr>
        <w:t>Jatczak</w:t>
      </w:r>
      <w:proofErr w:type="spellEnd"/>
      <w:r>
        <w:rPr>
          <w:rFonts w:ascii="Tahoma" w:hAnsi="Tahoma" w:cs="Tahoma"/>
          <w:b/>
          <w:bCs/>
        </w:rPr>
        <w:t xml:space="preserve"> - Skarbnika Gminy i Miasta, </w:t>
      </w:r>
    </w:p>
    <w:p w:rsidR="00AC7245" w:rsidRDefault="00AC7245" w:rsidP="00AC7245">
      <w:pPr>
        <w:ind w:right="7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zwaną dalej „zamawiającym”,</w:t>
      </w:r>
    </w:p>
    <w:p w:rsidR="00AC7245" w:rsidRDefault="00AC7245" w:rsidP="00AC7245">
      <w:pPr>
        <w:jc w:val="both"/>
        <w:rPr>
          <w:rFonts w:ascii="Tahoma" w:hAnsi="Tahoma" w:cs="Tahoma"/>
        </w:rPr>
      </w:pPr>
    </w:p>
    <w:p w:rsidR="00AC7245" w:rsidRDefault="00AC7245" w:rsidP="00AC7245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a </w:t>
      </w:r>
      <w:r>
        <w:rPr>
          <w:rFonts w:ascii="Tahoma" w:hAnsi="Tahoma" w:cs="Tahoma"/>
          <w:b/>
        </w:rPr>
        <w:t>………………………………………………………</w:t>
      </w:r>
    </w:p>
    <w:p w:rsidR="00AC7245" w:rsidRDefault="00AC7245" w:rsidP="00AC7245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numer identyfikacji podatkowej ………………………</w:t>
      </w:r>
    </w:p>
    <w:p w:rsidR="00AC7245" w:rsidRDefault="00AC7245" w:rsidP="00AC7245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w imieniu którego działa:</w:t>
      </w:r>
    </w:p>
    <w:p w:rsidR="00AC7245" w:rsidRPr="00924CAF" w:rsidRDefault="00AC7245" w:rsidP="00AC7245">
      <w:pPr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………………………………………………………...</w:t>
      </w:r>
    </w:p>
    <w:p w:rsidR="00AC7245" w:rsidRDefault="00AC7245" w:rsidP="00AC7245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zwanym dalej „wykonawcą”.</w:t>
      </w:r>
    </w:p>
    <w:p w:rsidR="00AC7245" w:rsidRDefault="00AC7245" w:rsidP="00AC7245">
      <w:pPr>
        <w:widowControl w:val="0"/>
        <w:jc w:val="both"/>
        <w:rPr>
          <w:rFonts w:ascii="Tahoma" w:hAnsi="Tahoma" w:cs="Tahoma"/>
        </w:rPr>
      </w:pPr>
    </w:p>
    <w:p w:rsidR="00AC7245" w:rsidRDefault="00AC7245" w:rsidP="00AC7245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W wyniku rozstrzygnięcia postępowania o udzielenie zamówienia publicznego, prowadzonego w trybie przetargu nieograniczonego, na podstawie </w:t>
      </w:r>
      <w:r w:rsidRPr="00B81810">
        <w:rPr>
          <w:rFonts w:ascii="Tahoma" w:hAnsi="Tahoma" w:cs="Tahoma"/>
        </w:rPr>
        <w:t xml:space="preserve">art. </w:t>
      </w:r>
      <w:r>
        <w:rPr>
          <w:rFonts w:ascii="Tahoma" w:hAnsi="Tahoma" w:cs="Tahoma"/>
        </w:rPr>
        <w:t>132</w:t>
      </w:r>
      <w:r w:rsidRPr="00B81810">
        <w:rPr>
          <w:rFonts w:ascii="Tahoma" w:hAnsi="Tahoma" w:cs="Tahoma"/>
        </w:rPr>
        <w:t xml:space="preserve">  ustawy z dnia 11 września 2019 r. Prawo zamówień publicznych </w:t>
      </w:r>
      <w:r w:rsidRPr="00B81810">
        <w:rPr>
          <w:rFonts w:ascii="Tahoma" w:eastAsiaTheme="minorHAnsi" w:hAnsi="Tahoma" w:cs="Tahoma"/>
          <w:lang w:eastAsia="en-US"/>
        </w:rPr>
        <w:t>(</w:t>
      </w:r>
      <w:proofErr w:type="spellStart"/>
      <w:r w:rsidRPr="003969AF">
        <w:rPr>
          <w:rFonts w:ascii="Tahoma" w:hAnsi="Tahoma" w:cs="Tahoma"/>
        </w:rPr>
        <w:t>t.j</w:t>
      </w:r>
      <w:proofErr w:type="spellEnd"/>
      <w:r w:rsidRPr="003969AF">
        <w:rPr>
          <w:rFonts w:ascii="Tahoma" w:hAnsi="Tahoma" w:cs="Tahoma"/>
        </w:rPr>
        <w:t>. Dz. U. z 2021 r. poz. 1129 ze zm.</w:t>
      </w:r>
      <w:r w:rsidRPr="00B81810">
        <w:rPr>
          <w:rFonts w:ascii="Tahoma" w:eastAsiaTheme="minorHAnsi" w:hAnsi="Tahoma" w:cs="Tahoma"/>
          <w:lang w:eastAsia="en-US"/>
        </w:rPr>
        <w:t>)</w:t>
      </w:r>
      <w:r>
        <w:rPr>
          <w:rFonts w:ascii="Tahoma" w:eastAsiaTheme="minorHAnsi" w:hAnsi="Tahoma" w:cs="Tahoma"/>
          <w:lang w:eastAsia="en-US"/>
        </w:rPr>
        <w:t xml:space="preserve">, </w:t>
      </w:r>
      <w:r w:rsidRPr="00B81810">
        <w:rPr>
          <w:rFonts w:ascii="Tahoma" w:hAnsi="Tahoma" w:cs="Tahoma"/>
        </w:rPr>
        <w:t xml:space="preserve"> została zawarta umowa o następującej treści:</w:t>
      </w:r>
    </w:p>
    <w:p w:rsidR="00AC7245" w:rsidRPr="00930077" w:rsidRDefault="00AC7245" w:rsidP="00AC7245">
      <w:pPr>
        <w:jc w:val="both"/>
        <w:rPr>
          <w:rFonts w:ascii="Tahoma" w:hAnsi="Tahoma" w:cs="Tahoma"/>
        </w:rPr>
      </w:pPr>
    </w:p>
    <w:p w:rsidR="00AC7245" w:rsidRDefault="00AC7245" w:rsidP="00AC7245">
      <w:pPr>
        <w:spacing w:after="120"/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§ 1</w:t>
      </w:r>
    </w:p>
    <w:p w:rsidR="00AC7245" w:rsidRDefault="00AC7245" w:rsidP="00AC7245">
      <w:pPr>
        <w:spacing w:line="360" w:lineRule="auto"/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PRZEDMIOT UMOWY</w:t>
      </w:r>
    </w:p>
    <w:p w:rsidR="00AC7245" w:rsidRDefault="00AC7245" w:rsidP="00AC7245">
      <w:pPr>
        <w:numPr>
          <w:ilvl w:val="1"/>
          <w:numId w:val="4"/>
        </w:numPr>
        <w:tabs>
          <w:tab w:val="left" w:pos="360"/>
          <w:tab w:val="left" w:pos="1575"/>
          <w:tab w:val="num" w:pos="6120"/>
        </w:tabs>
        <w:ind w:left="360"/>
        <w:jc w:val="both"/>
        <w:rPr>
          <w:rFonts w:ascii="Tahoma" w:hAnsi="Tahoma" w:cs="Tahoma"/>
          <w:color w:val="000000" w:themeColor="text1"/>
        </w:rPr>
      </w:pPr>
      <w:r>
        <w:rPr>
          <w:rFonts w:ascii="Tahoma" w:hAnsi="Tahoma" w:cs="Tahoma"/>
        </w:rPr>
        <w:t>Zamawiający zleca a wykonawca przyjm</w:t>
      </w:r>
      <w:r w:rsidRPr="006D6A13">
        <w:rPr>
          <w:rFonts w:ascii="Tahoma" w:hAnsi="Tahoma" w:cs="Tahoma"/>
        </w:rPr>
        <w:t>uje do realizacji zadanie pn</w:t>
      </w:r>
      <w:r w:rsidRPr="006D6A13">
        <w:rPr>
          <w:rFonts w:ascii="Tahoma" w:hAnsi="Tahoma" w:cs="Tahoma"/>
          <w:bCs/>
        </w:rPr>
        <w:t>.: „Dostawa ciężkiego samochodu ratowniczo-gaśniczego</w:t>
      </w:r>
      <w:r>
        <w:rPr>
          <w:rFonts w:ascii="Tahoma" w:hAnsi="Tahoma" w:cs="Tahoma"/>
          <w:bCs/>
        </w:rPr>
        <w:t xml:space="preserve"> wraz z wyposażeniem</w:t>
      </w:r>
      <w:r w:rsidRPr="006D6A13">
        <w:rPr>
          <w:rFonts w:ascii="Tahoma" w:hAnsi="Tahoma" w:cs="Tahoma"/>
          <w:bCs/>
        </w:rPr>
        <w:t xml:space="preserve"> dla</w:t>
      </w:r>
      <w:r>
        <w:rPr>
          <w:rFonts w:ascii="Tahoma" w:hAnsi="Tahoma" w:cs="Tahoma"/>
          <w:bCs/>
        </w:rPr>
        <w:t xml:space="preserve"> OSP w Nowym Miast</w:t>
      </w:r>
      <w:r w:rsidRPr="006D6A13">
        <w:rPr>
          <w:rFonts w:ascii="Tahoma" w:hAnsi="Tahoma" w:cs="Tahoma"/>
          <w:bCs/>
        </w:rPr>
        <w:t>eczku</w:t>
      </w:r>
      <w:r>
        <w:rPr>
          <w:rFonts w:ascii="Tahoma" w:hAnsi="Tahoma" w:cs="Tahoma"/>
          <w:bCs/>
        </w:rPr>
        <w:t xml:space="preserve">”, </w:t>
      </w:r>
      <w:r w:rsidRPr="00E31FBD">
        <w:rPr>
          <w:rFonts w:ascii="Tahoma" w:hAnsi="Tahoma" w:cs="Tahoma"/>
          <w:color w:val="000000"/>
        </w:rPr>
        <w:t>zgodnie ze szczegółowym opisem przedmiotu zamó</w:t>
      </w:r>
      <w:r>
        <w:rPr>
          <w:rFonts w:ascii="Tahoma" w:hAnsi="Tahoma" w:cs="Tahoma"/>
          <w:color w:val="000000"/>
        </w:rPr>
        <w:t xml:space="preserve">wienia zawartym w specyfikacji </w:t>
      </w:r>
      <w:r w:rsidRPr="00E31FBD">
        <w:rPr>
          <w:rFonts w:ascii="Tahoma" w:hAnsi="Tahoma" w:cs="Tahoma"/>
          <w:color w:val="000000"/>
        </w:rPr>
        <w:t xml:space="preserve">warunków zamówienia, stanowiącej </w:t>
      </w:r>
      <w:r w:rsidRPr="00E31FBD">
        <w:rPr>
          <w:rFonts w:ascii="Tahoma" w:hAnsi="Tahoma" w:cs="Tahoma"/>
          <w:b/>
          <w:bCs/>
          <w:color w:val="000000"/>
        </w:rPr>
        <w:t>załącznik nr 1</w:t>
      </w:r>
      <w:r w:rsidRPr="00E31FBD">
        <w:rPr>
          <w:rFonts w:ascii="Tahoma" w:hAnsi="Tahoma" w:cs="Tahoma"/>
          <w:color w:val="000000"/>
        </w:rPr>
        <w:t xml:space="preserve"> do umowy oraz zgodnie ze złożoną ofertą wykonawcy, stanowiącą </w:t>
      </w:r>
      <w:r w:rsidRPr="00E31FBD">
        <w:rPr>
          <w:rFonts w:ascii="Tahoma" w:hAnsi="Tahoma" w:cs="Tahoma"/>
          <w:b/>
          <w:bCs/>
          <w:color w:val="000000"/>
        </w:rPr>
        <w:t>załącznik nr 2</w:t>
      </w:r>
      <w:r w:rsidRPr="00E31FBD">
        <w:rPr>
          <w:rFonts w:ascii="Tahoma" w:hAnsi="Tahoma" w:cs="Tahoma"/>
          <w:color w:val="000000"/>
        </w:rPr>
        <w:t xml:space="preserve"> do umowy.</w:t>
      </w:r>
    </w:p>
    <w:p w:rsidR="00AC7245" w:rsidRDefault="00AC7245" w:rsidP="00AC7245">
      <w:pPr>
        <w:numPr>
          <w:ilvl w:val="1"/>
          <w:numId w:val="4"/>
        </w:numPr>
        <w:tabs>
          <w:tab w:val="left" w:pos="360"/>
          <w:tab w:val="left" w:pos="1575"/>
          <w:tab w:val="num" w:pos="6120"/>
        </w:tabs>
        <w:ind w:left="360"/>
        <w:jc w:val="both"/>
        <w:rPr>
          <w:rFonts w:ascii="Tahoma" w:hAnsi="Tahoma" w:cs="Tahoma"/>
          <w:color w:val="000000" w:themeColor="text1"/>
        </w:rPr>
      </w:pPr>
      <w:r w:rsidRPr="00E31FBD">
        <w:rPr>
          <w:rFonts w:ascii="Tahoma" w:hAnsi="Tahoma" w:cs="Tahoma"/>
          <w:bCs/>
          <w:color w:val="000000"/>
        </w:rPr>
        <w:t>Wszystkie nazwy własne sprzętu i urządzeń użyte przez zamawiającego są podane przykładowo i określają jedynie minimalne oczekiwane parametry jakościowe oraz wymagany standard. Wykonawca może zastosować sprzęt lub urządzenia równoważne, lecz o parametrach technicznych i jakościowych takich samych lub lepszych, a zastosowanie ich w żaden sposób nie wpłynie negatywnie na prawidłowe funkcjonowanie rozwiązań przyjętych w specyfikacji. Wykonawca, który zastosuje sprzęt lub materiały równoważne będzie obowiązany wykazać w trakcie realizacji zamówienia, że zastosowany przez niego sprzęt i urządzenia spełniają wymagania określone przez zamawiającego. Wykonawca ma obowiązek uzyskać akceptację na zastosowany sprzęt i urządzenia przez zamawiającego.</w:t>
      </w:r>
    </w:p>
    <w:p w:rsidR="00AC7245" w:rsidRPr="00CF3602" w:rsidRDefault="00AC7245" w:rsidP="00AC7245">
      <w:pPr>
        <w:numPr>
          <w:ilvl w:val="1"/>
          <w:numId w:val="4"/>
        </w:numPr>
        <w:tabs>
          <w:tab w:val="left" w:pos="360"/>
          <w:tab w:val="left" w:pos="1575"/>
          <w:tab w:val="num" w:pos="6120"/>
        </w:tabs>
        <w:ind w:left="360"/>
        <w:jc w:val="both"/>
        <w:rPr>
          <w:rFonts w:ascii="Tahoma" w:hAnsi="Tahoma" w:cs="Tahoma"/>
        </w:rPr>
      </w:pPr>
      <w:r w:rsidRPr="00E31FBD">
        <w:rPr>
          <w:rFonts w:ascii="Tahoma" w:hAnsi="Tahoma" w:cs="Tahoma"/>
        </w:rPr>
        <w:t>Wykonawca oświadcza, że zapoznał się z przedmi</w:t>
      </w:r>
      <w:r>
        <w:rPr>
          <w:rFonts w:ascii="Tahoma" w:hAnsi="Tahoma" w:cs="Tahoma"/>
        </w:rPr>
        <w:t>otem umowy w oparciu o zapisy S</w:t>
      </w:r>
      <w:r w:rsidRPr="00E31FBD">
        <w:rPr>
          <w:rFonts w:ascii="Tahoma" w:hAnsi="Tahoma" w:cs="Tahoma"/>
        </w:rPr>
        <w:t>WZ oraz nie zgłasza zastrzeżeń dotyczących warunków realizacji umowy.</w:t>
      </w:r>
    </w:p>
    <w:p w:rsidR="00AC7245" w:rsidRDefault="00AC7245" w:rsidP="00AC7245">
      <w:pPr>
        <w:tabs>
          <w:tab w:val="left" w:pos="360"/>
          <w:tab w:val="left" w:pos="1575"/>
          <w:tab w:val="num" w:pos="6120"/>
        </w:tabs>
        <w:jc w:val="both"/>
        <w:rPr>
          <w:rFonts w:ascii="Tahoma" w:hAnsi="Tahoma" w:cs="Tahoma"/>
          <w:bCs/>
        </w:rPr>
      </w:pPr>
    </w:p>
    <w:p w:rsidR="00AC7245" w:rsidRDefault="00AC7245" w:rsidP="00AC7245">
      <w:pPr>
        <w:tabs>
          <w:tab w:val="left" w:pos="360"/>
          <w:tab w:val="left" w:pos="1575"/>
          <w:tab w:val="num" w:pos="6120"/>
        </w:tabs>
        <w:jc w:val="both"/>
        <w:rPr>
          <w:rFonts w:ascii="Tahoma" w:hAnsi="Tahoma" w:cs="Tahoma"/>
          <w:bCs/>
        </w:rPr>
      </w:pPr>
    </w:p>
    <w:p w:rsidR="00AC7245" w:rsidRDefault="00AC7245" w:rsidP="00AC7245">
      <w:pPr>
        <w:spacing w:after="120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lastRenderedPageBreak/>
        <w:t>§ 2</w:t>
      </w:r>
    </w:p>
    <w:p w:rsidR="00AC7245" w:rsidRDefault="00AC7245" w:rsidP="00AC7245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TERMIN WYKONANIA</w:t>
      </w:r>
    </w:p>
    <w:p w:rsidR="00AC7245" w:rsidRDefault="00AC7245" w:rsidP="00AC7245">
      <w:pPr>
        <w:tabs>
          <w:tab w:val="left" w:pos="360"/>
          <w:tab w:val="left" w:pos="9940"/>
        </w:tabs>
        <w:jc w:val="both"/>
        <w:rPr>
          <w:rFonts w:ascii="Tahoma" w:hAnsi="Tahoma" w:cs="Tahoma"/>
          <w:color w:val="000000" w:themeColor="text1"/>
          <w:sz w:val="16"/>
          <w:szCs w:val="16"/>
        </w:rPr>
      </w:pPr>
    </w:p>
    <w:p w:rsidR="00AC7245" w:rsidRDefault="00AC7245" w:rsidP="00AC7245">
      <w:pPr>
        <w:numPr>
          <w:ilvl w:val="0"/>
          <w:numId w:val="2"/>
        </w:numPr>
        <w:tabs>
          <w:tab w:val="left" w:pos="1440"/>
          <w:tab w:val="left" w:pos="9514"/>
          <w:tab w:val="left" w:pos="9940"/>
        </w:tabs>
        <w:jc w:val="both"/>
        <w:rPr>
          <w:rFonts w:ascii="Tahoma" w:hAnsi="Tahoma" w:cs="Tahoma"/>
        </w:rPr>
      </w:pPr>
      <w:r w:rsidRPr="00934778">
        <w:rPr>
          <w:rFonts w:ascii="Tahoma" w:hAnsi="Tahoma" w:cs="Tahoma"/>
        </w:rPr>
        <w:t xml:space="preserve">Wykonawca zobowiązuje się dostarczyć zamawiającemu przedmiot umowy w terminie </w:t>
      </w:r>
      <w:r w:rsidR="00E53731">
        <w:rPr>
          <w:rFonts w:ascii="Tahoma" w:hAnsi="Tahoma" w:cs="Tahoma"/>
          <w:b/>
        </w:rPr>
        <w:t>do dnia 31.03.2022</w:t>
      </w:r>
      <w:r>
        <w:rPr>
          <w:rFonts w:ascii="Tahoma" w:hAnsi="Tahoma" w:cs="Tahoma"/>
          <w:b/>
        </w:rPr>
        <w:t xml:space="preserve">r. </w:t>
      </w:r>
    </w:p>
    <w:p w:rsidR="00AC7245" w:rsidRPr="00934778" w:rsidRDefault="00AC7245" w:rsidP="00AC7245">
      <w:pPr>
        <w:numPr>
          <w:ilvl w:val="0"/>
          <w:numId w:val="2"/>
        </w:numPr>
        <w:tabs>
          <w:tab w:val="num" w:pos="1440"/>
          <w:tab w:val="left" w:pos="9514"/>
          <w:tab w:val="left" w:pos="9940"/>
        </w:tabs>
        <w:suppressAutoHyphens w:val="0"/>
        <w:jc w:val="both"/>
        <w:rPr>
          <w:rFonts w:ascii="Tahoma" w:hAnsi="Tahoma" w:cs="Tahoma"/>
        </w:rPr>
      </w:pPr>
      <w:r w:rsidRPr="00934778">
        <w:rPr>
          <w:rFonts w:ascii="Tahoma" w:hAnsi="Tahoma" w:cs="Tahoma"/>
        </w:rPr>
        <w:t>Wykonawca zawiadomi pisemnie zamawiającego o planowanym terminie dostawy przedmiotu zamówienia. Z czynności tych przedstawiciele stron spiszą protokół odbioru.</w:t>
      </w:r>
    </w:p>
    <w:p w:rsidR="00AC7245" w:rsidRDefault="00AC7245" w:rsidP="00AC7245">
      <w:pPr>
        <w:tabs>
          <w:tab w:val="left" w:pos="360"/>
          <w:tab w:val="left" w:pos="1575"/>
          <w:tab w:val="num" w:pos="6120"/>
        </w:tabs>
        <w:jc w:val="both"/>
        <w:rPr>
          <w:rFonts w:ascii="Tahoma" w:hAnsi="Tahoma" w:cs="Tahoma"/>
          <w:bCs/>
        </w:rPr>
      </w:pPr>
    </w:p>
    <w:p w:rsidR="00AC7245" w:rsidRPr="00E31FBD" w:rsidRDefault="00AC7245" w:rsidP="00AC7245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Tahoma" w:hAnsi="Tahoma" w:cs="Tahoma"/>
          <w:b/>
        </w:rPr>
      </w:pPr>
      <w:r w:rsidRPr="00E31FBD">
        <w:rPr>
          <w:rFonts w:ascii="Tahoma" w:hAnsi="Tahoma" w:cs="Tahoma"/>
          <w:b/>
        </w:rPr>
        <w:t>§ 3</w:t>
      </w:r>
    </w:p>
    <w:p w:rsidR="00AC7245" w:rsidRPr="00E31FBD" w:rsidRDefault="00AC7245" w:rsidP="00AC7245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Tahoma" w:hAnsi="Tahoma" w:cs="Tahoma"/>
          <w:b/>
        </w:rPr>
      </w:pPr>
      <w:r w:rsidRPr="00E31FBD">
        <w:rPr>
          <w:rFonts w:ascii="Tahoma" w:hAnsi="Tahoma" w:cs="Tahoma"/>
          <w:b/>
        </w:rPr>
        <w:t xml:space="preserve">PRZEDSTAWICIEL ZAMAWIAJĄCEGO  </w:t>
      </w:r>
    </w:p>
    <w:p w:rsidR="00AC7245" w:rsidRPr="00E31FBD" w:rsidRDefault="00AC7245" w:rsidP="00AC7245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Tahoma" w:hAnsi="Tahoma" w:cs="Tahoma"/>
          <w:b/>
        </w:rPr>
      </w:pPr>
    </w:p>
    <w:p w:rsidR="00AC7245" w:rsidRPr="00E31FBD" w:rsidRDefault="00AC7245" w:rsidP="00AC7245">
      <w:pPr>
        <w:numPr>
          <w:ilvl w:val="0"/>
          <w:numId w:val="6"/>
        </w:numPr>
        <w:tabs>
          <w:tab w:val="left" w:pos="9514"/>
          <w:tab w:val="left" w:pos="9940"/>
        </w:tabs>
        <w:suppressAutoHyphens w:val="0"/>
        <w:jc w:val="both"/>
        <w:rPr>
          <w:rFonts w:ascii="Tahoma" w:hAnsi="Tahoma" w:cs="Tahoma"/>
        </w:rPr>
      </w:pPr>
      <w:r w:rsidRPr="00E31FBD">
        <w:rPr>
          <w:rFonts w:ascii="Tahoma" w:hAnsi="Tahoma" w:cs="Tahoma"/>
        </w:rPr>
        <w:t xml:space="preserve">Przedstawicielem zamawiającego uprawnionym do reprezentowania zamawiającego w sprawach związanych z wykonaniem przedmiotu umowy, w tym do podpisywania protokołu odbioru oraz kontaktowania się z wykonawcą jest: </w:t>
      </w:r>
      <w:r>
        <w:rPr>
          <w:rFonts w:ascii="Tahoma" w:hAnsi="Tahoma" w:cs="Tahoma"/>
        </w:rPr>
        <w:t>…………………….</w:t>
      </w:r>
      <w:r w:rsidRPr="00E31FBD">
        <w:rPr>
          <w:rFonts w:ascii="Tahoma" w:hAnsi="Tahoma" w:cs="Tahoma"/>
        </w:rPr>
        <w:t xml:space="preserve">, tel. </w:t>
      </w:r>
      <w:r>
        <w:rPr>
          <w:rFonts w:ascii="Tahoma" w:hAnsi="Tahoma" w:cs="Tahoma"/>
        </w:rPr>
        <w:t>…………………………</w:t>
      </w:r>
      <w:r w:rsidRPr="00E31FBD">
        <w:rPr>
          <w:rFonts w:ascii="Tahoma" w:hAnsi="Tahoma" w:cs="Tahoma"/>
        </w:rPr>
        <w:t xml:space="preserve">, e-mail: </w:t>
      </w:r>
      <w:r>
        <w:rPr>
          <w:rFonts w:ascii="Tahoma" w:hAnsi="Tahoma" w:cs="Tahoma"/>
        </w:rPr>
        <w:t>……………………..</w:t>
      </w:r>
    </w:p>
    <w:p w:rsidR="00AC7245" w:rsidRPr="00E31FBD" w:rsidRDefault="00AC7245" w:rsidP="00AC7245">
      <w:pPr>
        <w:numPr>
          <w:ilvl w:val="0"/>
          <w:numId w:val="6"/>
        </w:numPr>
        <w:tabs>
          <w:tab w:val="left" w:pos="9514"/>
          <w:tab w:val="left" w:pos="9940"/>
        </w:tabs>
        <w:suppressAutoHyphens w:val="0"/>
        <w:jc w:val="both"/>
        <w:rPr>
          <w:rFonts w:ascii="Tahoma" w:hAnsi="Tahoma" w:cs="Tahoma"/>
        </w:rPr>
      </w:pPr>
      <w:r w:rsidRPr="00E31FBD">
        <w:rPr>
          <w:rFonts w:ascii="Tahoma" w:hAnsi="Tahoma" w:cs="Tahoma"/>
        </w:rPr>
        <w:t>W celu kontrolowania realizacji przedmiotu umowy zamawiający może ustanowić właściwą osobę, o której poinformuje pisemnie wykonawcę.</w:t>
      </w:r>
    </w:p>
    <w:p w:rsidR="00AC7245" w:rsidRPr="00324340" w:rsidRDefault="00AC7245" w:rsidP="00324340">
      <w:pPr>
        <w:numPr>
          <w:ilvl w:val="0"/>
          <w:numId w:val="6"/>
        </w:numPr>
        <w:tabs>
          <w:tab w:val="left" w:pos="9514"/>
          <w:tab w:val="left" w:pos="9940"/>
        </w:tabs>
        <w:suppressAutoHyphens w:val="0"/>
        <w:jc w:val="both"/>
        <w:rPr>
          <w:rFonts w:ascii="Tahoma" w:hAnsi="Tahoma" w:cs="Tahoma"/>
        </w:rPr>
      </w:pPr>
      <w:r w:rsidRPr="00E31FBD">
        <w:rPr>
          <w:rFonts w:ascii="Tahoma" w:hAnsi="Tahoma" w:cs="Tahoma"/>
        </w:rPr>
        <w:t>Wszystkie doręczenia i wezwania skierowane przez zamawiającego do wykonawcy uznaje się za prawidłowo i skutecznie dokonane, jeżeli będą złożone w siedzibie wykonawcy lub złożone u osoby wyznaczonej przez wykonawcę.</w:t>
      </w:r>
    </w:p>
    <w:p w:rsidR="00AC7245" w:rsidRPr="00E31FBD" w:rsidRDefault="00AC7245" w:rsidP="00AC7245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Tahoma" w:hAnsi="Tahoma" w:cs="Tahoma"/>
          <w:b/>
        </w:rPr>
      </w:pPr>
      <w:r w:rsidRPr="00E31FBD">
        <w:rPr>
          <w:rFonts w:ascii="Tahoma" w:hAnsi="Tahoma" w:cs="Tahoma"/>
          <w:b/>
        </w:rPr>
        <w:t>§ 4</w:t>
      </w:r>
    </w:p>
    <w:p w:rsidR="00AC7245" w:rsidRPr="00E31FBD" w:rsidRDefault="00AC7245" w:rsidP="00AC7245">
      <w:pPr>
        <w:tabs>
          <w:tab w:val="left" w:pos="426"/>
          <w:tab w:val="left" w:pos="454"/>
        </w:tabs>
        <w:suppressAutoHyphens w:val="0"/>
        <w:jc w:val="center"/>
        <w:rPr>
          <w:rFonts w:ascii="Tahoma" w:hAnsi="Tahoma" w:cs="Tahoma"/>
          <w:b/>
          <w:bCs/>
        </w:rPr>
      </w:pPr>
      <w:r w:rsidRPr="00E31FBD">
        <w:rPr>
          <w:rFonts w:ascii="Tahoma" w:hAnsi="Tahoma" w:cs="Tahoma"/>
          <w:b/>
          <w:bCs/>
        </w:rPr>
        <w:t xml:space="preserve">PRZEDSTAWICIEL WYKONAWCY </w:t>
      </w:r>
    </w:p>
    <w:p w:rsidR="00AC7245" w:rsidRPr="00E31FBD" w:rsidRDefault="00AC7245" w:rsidP="00AC7245">
      <w:pPr>
        <w:tabs>
          <w:tab w:val="left" w:pos="426"/>
          <w:tab w:val="left" w:pos="454"/>
        </w:tabs>
        <w:suppressAutoHyphens w:val="0"/>
        <w:jc w:val="center"/>
        <w:rPr>
          <w:rFonts w:ascii="Tahoma" w:hAnsi="Tahoma" w:cs="Tahoma"/>
          <w:b/>
          <w:bCs/>
        </w:rPr>
      </w:pPr>
    </w:p>
    <w:p w:rsidR="00AC7245" w:rsidRPr="00E31FBD" w:rsidRDefault="00AC7245" w:rsidP="00AC7245">
      <w:pPr>
        <w:numPr>
          <w:ilvl w:val="0"/>
          <w:numId w:val="7"/>
        </w:numPr>
        <w:tabs>
          <w:tab w:val="left" w:pos="6042"/>
        </w:tabs>
        <w:suppressAutoHyphens w:val="0"/>
        <w:jc w:val="both"/>
        <w:rPr>
          <w:rFonts w:ascii="Tahoma" w:hAnsi="Tahoma" w:cs="Tahoma"/>
        </w:rPr>
      </w:pPr>
      <w:r w:rsidRPr="00E31FBD">
        <w:rPr>
          <w:rFonts w:ascii="Tahoma" w:hAnsi="Tahoma" w:cs="Tahoma"/>
        </w:rPr>
        <w:t>Przedstawicielem wykonawcy i uprawnionym do kontak</w:t>
      </w:r>
      <w:r>
        <w:rPr>
          <w:rFonts w:ascii="Tahoma" w:hAnsi="Tahoma" w:cs="Tahoma"/>
        </w:rPr>
        <w:t>towania się z zamawiającym jest .…………………</w:t>
      </w:r>
      <w:r w:rsidRPr="00E31FBD">
        <w:rPr>
          <w:rFonts w:ascii="Tahoma" w:hAnsi="Tahoma" w:cs="Tahoma"/>
        </w:rPr>
        <w:t xml:space="preserve">, tel. </w:t>
      </w:r>
      <w:r>
        <w:rPr>
          <w:rFonts w:ascii="Tahoma" w:hAnsi="Tahoma" w:cs="Tahoma"/>
        </w:rPr>
        <w:t>…………………….</w:t>
      </w:r>
      <w:r w:rsidRPr="00E31FBD">
        <w:rPr>
          <w:rFonts w:ascii="Tahoma" w:hAnsi="Tahoma" w:cs="Tahoma"/>
        </w:rPr>
        <w:t xml:space="preserve"> e-mail:</w:t>
      </w:r>
      <w:r>
        <w:rPr>
          <w:rFonts w:ascii="Tahoma" w:hAnsi="Tahoma" w:cs="Tahoma"/>
        </w:rPr>
        <w:t>…………………</w:t>
      </w:r>
      <w:r w:rsidRPr="00E31FBD">
        <w:rPr>
          <w:rFonts w:ascii="Tahoma" w:hAnsi="Tahoma" w:cs="Tahoma"/>
        </w:rPr>
        <w:t xml:space="preserve"> </w:t>
      </w:r>
    </w:p>
    <w:p w:rsidR="00AC7245" w:rsidRPr="00E31FBD" w:rsidRDefault="00AC7245" w:rsidP="00AC7245">
      <w:pPr>
        <w:numPr>
          <w:ilvl w:val="0"/>
          <w:numId w:val="7"/>
        </w:numPr>
        <w:tabs>
          <w:tab w:val="left" w:pos="6042"/>
        </w:tabs>
        <w:suppressAutoHyphens w:val="0"/>
        <w:jc w:val="both"/>
        <w:rPr>
          <w:rFonts w:ascii="Tahoma" w:hAnsi="Tahoma" w:cs="Tahoma"/>
        </w:rPr>
      </w:pPr>
      <w:r w:rsidRPr="00E31FBD">
        <w:rPr>
          <w:rFonts w:ascii="Tahoma" w:hAnsi="Tahoma" w:cs="Tahoma"/>
        </w:rPr>
        <w:t>Wykonawca ustanawia na własny koszt i własnym staraniem osobę odpowiedzialną za realizację przedmiotu zamówienia.</w:t>
      </w:r>
    </w:p>
    <w:p w:rsidR="00AC7245" w:rsidRDefault="00AC7245" w:rsidP="00AC7245">
      <w:pPr>
        <w:tabs>
          <w:tab w:val="left" w:pos="1575"/>
        </w:tabs>
        <w:jc w:val="both"/>
        <w:rPr>
          <w:rFonts w:ascii="Tahoma" w:hAnsi="Tahoma" w:cs="Tahoma"/>
          <w:color w:val="000000" w:themeColor="text1"/>
        </w:rPr>
      </w:pPr>
    </w:p>
    <w:p w:rsidR="00AC7245" w:rsidRDefault="00AC7245" w:rsidP="00AC7245">
      <w:pPr>
        <w:spacing w:line="360" w:lineRule="auto"/>
        <w:jc w:val="center"/>
        <w:rPr>
          <w:rFonts w:ascii="Tahoma" w:hAnsi="Tahoma" w:cs="Tahoma"/>
          <w:b/>
          <w:bCs/>
          <w:color w:val="000000" w:themeColor="text1"/>
        </w:rPr>
      </w:pPr>
      <w:r>
        <w:rPr>
          <w:rFonts w:ascii="Tahoma" w:hAnsi="Tahoma" w:cs="Tahoma"/>
          <w:b/>
          <w:bCs/>
          <w:color w:val="000000" w:themeColor="text1"/>
        </w:rPr>
        <w:t>§ 5</w:t>
      </w:r>
    </w:p>
    <w:p w:rsidR="00AC7245" w:rsidRDefault="00AC7245" w:rsidP="00AC7245">
      <w:pPr>
        <w:spacing w:line="360" w:lineRule="auto"/>
        <w:jc w:val="center"/>
        <w:rPr>
          <w:rFonts w:ascii="Tahoma" w:hAnsi="Tahoma" w:cs="Tahoma"/>
          <w:b/>
          <w:bCs/>
          <w:color w:val="000000" w:themeColor="text1"/>
        </w:rPr>
      </w:pPr>
      <w:r>
        <w:rPr>
          <w:rFonts w:ascii="Tahoma" w:hAnsi="Tahoma" w:cs="Tahoma"/>
          <w:b/>
          <w:bCs/>
          <w:color w:val="000000" w:themeColor="text1"/>
        </w:rPr>
        <w:t>WYNAGRODZENIE I WARUNKI PŁATNOŚCI</w:t>
      </w:r>
    </w:p>
    <w:p w:rsidR="00AC7245" w:rsidRPr="00924CAF" w:rsidRDefault="00AC7245" w:rsidP="00AC7245">
      <w:pPr>
        <w:pStyle w:val="Tekstpodstawowy"/>
        <w:numPr>
          <w:ilvl w:val="0"/>
          <w:numId w:val="3"/>
        </w:numPr>
        <w:rPr>
          <w:rFonts w:ascii="Tahoma" w:hAnsi="Tahoma" w:cs="Tahoma"/>
          <w:b/>
          <w:color w:val="000000" w:themeColor="text1"/>
        </w:rPr>
      </w:pPr>
      <w:r>
        <w:rPr>
          <w:rFonts w:ascii="Tahoma" w:hAnsi="Tahoma" w:cs="Tahoma"/>
          <w:color w:val="000000" w:themeColor="text1"/>
        </w:rPr>
        <w:t>Z tytułu należytego wykonania przedmiotu umowy, zamawiający zapłaci wykonawcy wynagrodzenie płatne w wysokości ……………………</w:t>
      </w:r>
      <w:r w:rsidRPr="00924CAF">
        <w:rPr>
          <w:rFonts w:ascii="Tahoma" w:hAnsi="Tahoma" w:cs="Tahoma"/>
          <w:color w:val="000000" w:themeColor="text1"/>
        </w:rPr>
        <w:t>zł netto, powiększone o </w:t>
      </w:r>
      <w:r>
        <w:rPr>
          <w:rFonts w:ascii="Tahoma" w:hAnsi="Tahoma" w:cs="Tahoma"/>
          <w:color w:val="000000" w:themeColor="text1"/>
        </w:rPr>
        <w:t>………………..</w:t>
      </w:r>
      <w:r w:rsidRPr="00924CAF">
        <w:rPr>
          <w:rFonts w:ascii="Tahoma" w:hAnsi="Tahoma" w:cs="Tahoma"/>
          <w:color w:val="000000" w:themeColor="text1"/>
        </w:rPr>
        <w:t xml:space="preserve"> podatku VAT w kwocie </w:t>
      </w:r>
      <w:r>
        <w:rPr>
          <w:rFonts w:ascii="Tahoma" w:hAnsi="Tahoma" w:cs="Tahoma"/>
          <w:color w:val="000000" w:themeColor="text1"/>
        </w:rPr>
        <w:t>………………….</w:t>
      </w:r>
      <w:r w:rsidRPr="00924CAF">
        <w:rPr>
          <w:rFonts w:ascii="Tahoma" w:hAnsi="Tahoma" w:cs="Tahoma"/>
          <w:color w:val="000000" w:themeColor="text1"/>
        </w:rPr>
        <w:t xml:space="preserve"> co stanowi kwotę</w:t>
      </w:r>
      <w:r w:rsidRPr="00924CAF">
        <w:rPr>
          <w:rFonts w:ascii="Tahoma" w:hAnsi="Tahoma" w:cs="Tahoma"/>
          <w:b/>
          <w:color w:val="000000" w:themeColor="text1"/>
        </w:rPr>
        <w:t xml:space="preserve"> </w:t>
      </w:r>
      <w:r>
        <w:rPr>
          <w:rFonts w:ascii="Tahoma" w:hAnsi="Tahoma" w:cs="Tahoma"/>
          <w:b/>
          <w:color w:val="000000" w:themeColor="text1"/>
        </w:rPr>
        <w:t>………………..</w:t>
      </w:r>
      <w:r w:rsidRPr="00924CAF">
        <w:rPr>
          <w:rFonts w:ascii="Tahoma" w:hAnsi="Tahoma" w:cs="Tahoma"/>
          <w:b/>
          <w:color w:val="000000" w:themeColor="text1"/>
        </w:rPr>
        <w:t xml:space="preserve"> słownie</w:t>
      </w:r>
      <w:r>
        <w:rPr>
          <w:rFonts w:ascii="Tahoma" w:hAnsi="Tahoma" w:cs="Tahoma"/>
          <w:b/>
          <w:color w:val="000000" w:themeColor="text1"/>
        </w:rPr>
        <w:t xml:space="preserve"> brutto</w:t>
      </w:r>
      <w:r w:rsidRPr="00924CAF">
        <w:rPr>
          <w:rFonts w:ascii="Tahoma" w:hAnsi="Tahoma" w:cs="Tahoma"/>
          <w:b/>
          <w:color w:val="000000" w:themeColor="text1"/>
        </w:rPr>
        <w:t xml:space="preserve">: </w:t>
      </w:r>
      <w:r>
        <w:rPr>
          <w:rFonts w:ascii="Tahoma" w:hAnsi="Tahoma" w:cs="Tahoma"/>
          <w:b/>
          <w:color w:val="000000" w:themeColor="text1"/>
        </w:rPr>
        <w:t>…………………………………………….</w:t>
      </w:r>
    </w:p>
    <w:p w:rsidR="00AC7245" w:rsidRPr="000A6557" w:rsidRDefault="00AC7245" w:rsidP="00AC7245">
      <w:pPr>
        <w:numPr>
          <w:ilvl w:val="0"/>
          <w:numId w:val="3"/>
        </w:numPr>
        <w:suppressAutoHyphens w:val="0"/>
        <w:jc w:val="both"/>
        <w:rPr>
          <w:rFonts w:ascii="Tahoma" w:hAnsi="Tahoma" w:cs="Tahoma"/>
          <w:color w:val="000000"/>
        </w:rPr>
      </w:pPr>
      <w:r w:rsidRPr="00934778">
        <w:rPr>
          <w:rFonts w:ascii="Tahoma" w:hAnsi="Tahoma" w:cs="Tahoma"/>
          <w:color w:val="000000"/>
        </w:rPr>
        <w:t>Na cenę brutto określo</w:t>
      </w:r>
      <w:r>
        <w:rPr>
          <w:rFonts w:ascii="Tahoma" w:hAnsi="Tahoma" w:cs="Tahoma"/>
          <w:color w:val="000000"/>
        </w:rPr>
        <w:t xml:space="preserve">ną w ust. 1 składa się cena za </w:t>
      </w:r>
      <w:r w:rsidRPr="000A6557">
        <w:rPr>
          <w:rFonts w:ascii="Tahoma" w:hAnsi="Tahoma" w:cs="Tahoma"/>
          <w:b/>
          <w:color w:val="000000"/>
        </w:rPr>
        <w:t>ciężki samochód ratowniczo-gaśniczy</w:t>
      </w:r>
      <w:r>
        <w:rPr>
          <w:rFonts w:ascii="Tahoma" w:hAnsi="Tahoma" w:cs="Tahoma"/>
          <w:b/>
          <w:color w:val="000000"/>
        </w:rPr>
        <w:t xml:space="preserve"> wraz z wyposażeniem</w:t>
      </w:r>
      <w:r>
        <w:rPr>
          <w:rFonts w:ascii="Tahoma" w:hAnsi="Tahoma" w:cs="Tahoma"/>
          <w:color w:val="000000"/>
        </w:rPr>
        <w:t xml:space="preserve"> w kwocie:………………………….zł.</w:t>
      </w:r>
    </w:p>
    <w:p w:rsidR="00AC7245" w:rsidRDefault="00AC7245" w:rsidP="00AC7245">
      <w:pPr>
        <w:numPr>
          <w:ilvl w:val="0"/>
          <w:numId w:val="3"/>
        </w:numPr>
        <w:suppressAutoHyphens w:val="0"/>
        <w:spacing w:line="320" w:lineRule="exact"/>
        <w:contextualSpacing/>
        <w:jc w:val="both"/>
        <w:rPr>
          <w:rFonts w:ascii="Tahoma" w:hAnsi="Tahoma" w:cs="Tahoma"/>
        </w:rPr>
      </w:pPr>
      <w:r w:rsidRPr="00934778">
        <w:rPr>
          <w:rFonts w:ascii="Tahoma" w:hAnsi="Tahoma" w:cs="Tahoma"/>
        </w:rPr>
        <w:t xml:space="preserve">Wynagrodzenie, o którym mowa w ust. 1 jest </w:t>
      </w:r>
      <w:r w:rsidRPr="00934778">
        <w:rPr>
          <w:rFonts w:ascii="Tahoma" w:hAnsi="Tahoma" w:cs="Tahoma"/>
          <w:b/>
          <w:bCs/>
        </w:rPr>
        <w:t>wynagrodzeniem ryczałtowym</w:t>
      </w:r>
      <w:r w:rsidRPr="00934778">
        <w:rPr>
          <w:rFonts w:ascii="Tahoma" w:hAnsi="Tahoma" w:cs="Tahoma"/>
        </w:rPr>
        <w:t>, które nie podlega zmianie w czasie trwania umowy i obejmuje wartość</w:t>
      </w:r>
      <w:r>
        <w:rPr>
          <w:rFonts w:ascii="Tahoma" w:hAnsi="Tahoma" w:cs="Tahoma"/>
        </w:rPr>
        <w:t xml:space="preserve"> samochodu wraz wyposażeniem </w:t>
      </w:r>
      <w:r w:rsidRPr="000A6557">
        <w:rPr>
          <w:rFonts w:ascii="Tahoma" w:hAnsi="Tahoma" w:cs="Tahoma"/>
        </w:rPr>
        <w:t>wszelkie koszty WYKONAWCY związane z wykonaniem niniejszej umowy, w szczególności: koszt</w:t>
      </w:r>
      <w:r>
        <w:rPr>
          <w:rFonts w:ascii="Tahoma" w:hAnsi="Tahoma" w:cs="Tahoma"/>
        </w:rPr>
        <w:t xml:space="preserve">y wykonania samochodu zgodnie  </w:t>
      </w:r>
      <w:r w:rsidRPr="000A6557">
        <w:rPr>
          <w:rFonts w:ascii="Tahoma" w:hAnsi="Tahoma" w:cs="Tahoma"/>
        </w:rPr>
        <w:t xml:space="preserve">z umową, koszty inspekcji </w:t>
      </w:r>
      <w:proofErr w:type="spellStart"/>
      <w:r w:rsidRPr="000A6557">
        <w:rPr>
          <w:rFonts w:ascii="Tahoma" w:hAnsi="Tahoma" w:cs="Tahoma"/>
        </w:rPr>
        <w:t>techniczno</w:t>
      </w:r>
      <w:proofErr w:type="spellEnd"/>
      <w:r w:rsidRPr="000A6557">
        <w:rPr>
          <w:rFonts w:ascii="Tahoma" w:hAnsi="Tahoma" w:cs="Tahoma"/>
        </w:rPr>
        <w:t xml:space="preserve">–jakościowej i odbioru samochodu wraz z wyposażeniem, koszty wszelkich formalności administracyjnych, podatki, koszty ewentualnych napraw gwarancyjnych oraz objętych rękojmią jakości, ryzyko WYKONAWCY związane z wykonaniem </w:t>
      </w:r>
      <w:r w:rsidRPr="000A6557">
        <w:rPr>
          <w:rFonts w:ascii="Tahoma" w:hAnsi="Tahoma" w:cs="Tahoma"/>
        </w:rPr>
        <w:lastRenderedPageBreak/>
        <w:t>niniejszej umowy, a także wszelkie koszty których WYKONAWCA wcześniej nie przewidział.</w:t>
      </w:r>
    </w:p>
    <w:p w:rsidR="00AC7245" w:rsidRDefault="00AC7245" w:rsidP="00AC7245">
      <w:pPr>
        <w:numPr>
          <w:ilvl w:val="0"/>
          <w:numId w:val="3"/>
        </w:numPr>
        <w:suppressAutoHyphens w:val="0"/>
        <w:spacing w:line="320" w:lineRule="exact"/>
        <w:contextualSpacing/>
        <w:jc w:val="both"/>
        <w:rPr>
          <w:rFonts w:ascii="Tahoma" w:hAnsi="Tahoma" w:cs="Tahoma"/>
        </w:rPr>
      </w:pPr>
      <w:r w:rsidRPr="005D23CD">
        <w:rPr>
          <w:rFonts w:ascii="Tahoma" w:hAnsi="Tahoma" w:cs="Tahoma"/>
        </w:rPr>
        <w:t>Wynagrodzenie wykonawcy za należyte wykonanie przedmiotu umowy, zostanie rozliczone na podstawie faktury.</w:t>
      </w:r>
    </w:p>
    <w:p w:rsidR="00AC7245" w:rsidRDefault="00AC7245" w:rsidP="00AC7245">
      <w:pPr>
        <w:numPr>
          <w:ilvl w:val="0"/>
          <w:numId w:val="3"/>
        </w:numPr>
        <w:suppressAutoHyphens w:val="0"/>
        <w:spacing w:line="320" w:lineRule="exact"/>
        <w:contextualSpacing/>
        <w:jc w:val="both"/>
        <w:rPr>
          <w:rFonts w:ascii="Tahoma" w:hAnsi="Tahoma" w:cs="Tahoma"/>
        </w:rPr>
      </w:pPr>
      <w:r w:rsidRPr="005D23CD">
        <w:rPr>
          <w:rFonts w:ascii="Tahoma" w:hAnsi="Tahoma" w:cs="Tahoma"/>
        </w:rPr>
        <w:t xml:space="preserve">Podstawą wystawienia faktury jest podpisany przez zamawiającego protokół odbioru </w:t>
      </w:r>
      <w:r w:rsidRPr="005D23CD">
        <w:rPr>
          <w:rFonts w:ascii="Tahoma" w:hAnsi="Tahoma" w:cs="Tahoma"/>
          <w:bCs/>
        </w:rPr>
        <w:t>robót samochodu wraz z wyposażeniem.</w:t>
      </w:r>
    </w:p>
    <w:p w:rsidR="00AC7245" w:rsidRDefault="00AC7245" w:rsidP="00AC7245">
      <w:pPr>
        <w:numPr>
          <w:ilvl w:val="0"/>
          <w:numId w:val="3"/>
        </w:numPr>
        <w:suppressAutoHyphens w:val="0"/>
        <w:spacing w:line="320" w:lineRule="exact"/>
        <w:contextualSpacing/>
        <w:jc w:val="both"/>
        <w:rPr>
          <w:rFonts w:ascii="Tahoma" w:hAnsi="Tahoma" w:cs="Tahoma"/>
        </w:rPr>
      </w:pPr>
      <w:r w:rsidRPr="005D23CD">
        <w:rPr>
          <w:rFonts w:ascii="Tahoma" w:eastAsia="Calibri" w:hAnsi="Tahoma" w:cs="Tahoma"/>
        </w:rPr>
        <w:t>W przypadku wykonywania przedmiotu umowy przy pomocy podwykonawców, do faktury wystawionej przez wykonawcę należy załączyć zestawienie należności dla wszystkich podwykonawców wraz z kopiami wystawionych</w:t>
      </w:r>
      <w:r w:rsidRPr="005D23CD">
        <w:rPr>
          <w:rFonts w:ascii="Tahoma" w:hAnsi="Tahoma" w:cs="Tahoma"/>
        </w:rPr>
        <w:t xml:space="preserve"> </w:t>
      </w:r>
      <w:r w:rsidRPr="005D23CD">
        <w:rPr>
          <w:rFonts w:ascii="Tahoma" w:eastAsia="Calibri" w:hAnsi="Tahoma" w:cs="Tahoma"/>
        </w:rPr>
        <w:t>przez nich faktury będących podstawą do wystawienia faktury przez wykonawcę - z</w:t>
      </w:r>
      <w:r w:rsidRPr="005D23CD">
        <w:rPr>
          <w:rFonts w:ascii="Tahoma" w:hAnsi="Tahoma" w:cs="Tahoma"/>
        </w:rPr>
        <w:t xml:space="preserve">estawienie musi określać nazwę podwykonawcy, nr umowy o podwykonawstwo, nr faktury, nazwę (przedmiot) dostawy, usługi lub robót budowlanych, wartość do zapłaty. Do zestawienia należy załączyć dowody zapłaty wymagalnego wynagrodzenia wszystkim podwykonawcom wykazanym w  zestawieniu </w:t>
      </w:r>
      <w:r w:rsidRPr="005D23CD">
        <w:rPr>
          <w:rFonts w:ascii="Tahoma" w:hAnsi="Tahoma" w:cs="Tahoma"/>
          <w:color w:val="000000" w:themeColor="text1"/>
        </w:rPr>
        <w:t xml:space="preserve">lub pisemne oświadczenie podwykonawcy o otrzymaniu od wykonawcy należnego wynagrodzenia lub cesję należności na rzecz podwykonawcy. Przez </w:t>
      </w:r>
      <w:r w:rsidRPr="005D23CD">
        <w:rPr>
          <w:rFonts w:ascii="Tahoma" w:hAnsi="Tahoma" w:cs="Tahoma"/>
        </w:rPr>
        <w:t>podwykonawcę należy rozumieć podwykonawców i dalszych podwykonawców biorących udział w realizacji przedmiotu umowy, którzy zawarli którzy zawarli przedłożoną zamawiającemu umowę o podwykonawstwo, której przedmiotem są dostawy.</w:t>
      </w:r>
    </w:p>
    <w:p w:rsidR="00AC7245" w:rsidRDefault="00AC7245" w:rsidP="00AC7245">
      <w:pPr>
        <w:numPr>
          <w:ilvl w:val="0"/>
          <w:numId w:val="3"/>
        </w:numPr>
        <w:suppressAutoHyphens w:val="0"/>
        <w:spacing w:line="320" w:lineRule="exact"/>
        <w:contextualSpacing/>
        <w:jc w:val="both"/>
        <w:rPr>
          <w:rFonts w:ascii="Tahoma" w:hAnsi="Tahoma" w:cs="Tahoma"/>
        </w:rPr>
      </w:pPr>
      <w:r w:rsidRPr="005D23CD">
        <w:rPr>
          <w:rFonts w:ascii="Tahoma" w:hAnsi="Tahoma" w:cs="Tahoma"/>
        </w:rPr>
        <w:t>W przypadku braku dokumentów stanowiących podstawę wystawienia faktury, o których mowa w ust. 2, faktura zostanie uznana za wystawioną nieprawidłowo i zostanie zwrócona wykonawcy celem korekty, bez obowiązku po stronie zamawiającego zapłaty odsetek za okres w którym wykonawca dostarczy wymagane dokumenty wraz z prawidłowo wystawioną fakturą.</w:t>
      </w:r>
    </w:p>
    <w:p w:rsidR="00AC7245" w:rsidRDefault="00AC7245" w:rsidP="00AC7245">
      <w:pPr>
        <w:numPr>
          <w:ilvl w:val="0"/>
          <w:numId w:val="3"/>
        </w:numPr>
        <w:suppressAutoHyphens w:val="0"/>
        <w:spacing w:line="320" w:lineRule="exact"/>
        <w:contextualSpacing/>
        <w:jc w:val="both"/>
        <w:rPr>
          <w:rFonts w:ascii="Tahoma" w:hAnsi="Tahoma" w:cs="Tahoma"/>
        </w:rPr>
      </w:pPr>
      <w:r w:rsidRPr="005D23CD">
        <w:rPr>
          <w:rFonts w:ascii="Tahoma" w:hAnsi="Tahoma" w:cs="Tahoma"/>
        </w:rPr>
        <w:t xml:space="preserve">Zamawiający ma obowiązek zapłaty za prawidłowo wystawioną fakturę przelewem na rachunek bankowy podany na fakturze, w terminie 30 dni licząc od daty doręczenia </w:t>
      </w:r>
      <w:r w:rsidRPr="005D23CD">
        <w:rPr>
          <w:rFonts w:ascii="Tahoma" w:eastAsia="Calibri" w:hAnsi="Tahoma" w:cs="Tahoma"/>
        </w:rPr>
        <w:t>prawidłowo wystawionej faktury VAT</w:t>
      </w:r>
      <w:r w:rsidRPr="005D23CD">
        <w:rPr>
          <w:rFonts w:ascii="Tahoma" w:hAnsi="Tahoma" w:cs="Tahoma"/>
        </w:rPr>
        <w:t xml:space="preserve">  do siedziby zamawiającego.</w:t>
      </w:r>
    </w:p>
    <w:p w:rsidR="00AC7245" w:rsidRDefault="00AC7245" w:rsidP="00AC7245">
      <w:pPr>
        <w:numPr>
          <w:ilvl w:val="0"/>
          <w:numId w:val="3"/>
        </w:numPr>
        <w:suppressAutoHyphens w:val="0"/>
        <w:spacing w:line="320" w:lineRule="exact"/>
        <w:contextualSpacing/>
        <w:jc w:val="both"/>
        <w:rPr>
          <w:rFonts w:ascii="Tahoma" w:hAnsi="Tahoma" w:cs="Tahoma"/>
        </w:rPr>
      </w:pPr>
      <w:r w:rsidRPr="005D23CD">
        <w:rPr>
          <w:rFonts w:ascii="Tahoma" w:hAnsi="Tahoma" w:cs="Tahoma"/>
        </w:rPr>
        <w:t>Zapłatę uznaje się za dokonaną w dniu obciążenia rachunku bankowego zamawiającego.</w:t>
      </w:r>
    </w:p>
    <w:p w:rsidR="00AC7245" w:rsidRDefault="00AC7245" w:rsidP="00AC7245">
      <w:pPr>
        <w:numPr>
          <w:ilvl w:val="0"/>
          <w:numId w:val="3"/>
        </w:numPr>
        <w:suppressAutoHyphens w:val="0"/>
        <w:spacing w:line="320" w:lineRule="exact"/>
        <w:contextualSpacing/>
        <w:jc w:val="both"/>
        <w:rPr>
          <w:rFonts w:ascii="Tahoma" w:hAnsi="Tahoma" w:cs="Tahoma"/>
        </w:rPr>
      </w:pPr>
      <w:r w:rsidRPr="005D23CD">
        <w:rPr>
          <w:rFonts w:ascii="Tahoma" w:hAnsi="Tahoma" w:cs="Tahoma"/>
        </w:rPr>
        <w:t xml:space="preserve">Zamawiający zapewnia możliwość składania ustrukturyzowanych faktur drogą elektroniczną zgodnie z postanowieniami ustawy z dnia 09 listopada 2019r. </w:t>
      </w:r>
      <w:hyperlink r:id="rId8">
        <w:r w:rsidRPr="005D23CD">
          <w:rPr>
            <w:rFonts w:ascii="Tahoma" w:hAnsi="Tahoma" w:cs="Tahoma"/>
            <w:bCs/>
          </w:rPr>
          <w:t>o elektronicznym fakturowaniu w zamówieniach publicznych, koncesjach na roboty budowlane lub usługi oraz partnerstwie publiczno-prywatnym</w:t>
        </w:r>
      </w:hyperlink>
      <w:r w:rsidRPr="005D23CD">
        <w:rPr>
          <w:rFonts w:ascii="Tahoma" w:hAnsi="Tahoma" w:cs="Tahoma"/>
        </w:rPr>
        <w:t xml:space="preserve"> za pośrednictwem platformy elektronicznego fakturowania, dostępnej na stronie </w:t>
      </w:r>
      <w:hyperlink r:id="rId9">
        <w:r w:rsidRPr="005D23CD">
          <w:rPr>
            <w:rStyle w:val="czeinternetowe"/>
          </w:rPr>
          <w:t>https://efaktura.gov.pl</w:t>
        </w:r>
      </w:hyperlink>
      <w:r w:rsidRPr="005D23CD">
        <w:rPr>
          <w:rFonts w:ascii="Tahoma" w:hAnsi="Tahoma" w:cs="Tahoma"/>
        </w:rPr>
        <w:t xml:space="preserve"> - skrzynka typ NIP nr PEPPOL 9251958478.</w:t>
      </w:r>
    </w:p>
    <w:p w:rsidR="00AC7245" w:rsidRDefault="00AC7245" w:rsidP="00AC7245">
      <w:pPr>
        <w:suppressAutoHyphens w:val="0"/>
        <w:spacing w:line="320" w:lineRule="exact"/>
        <w:contextualSpacing/>
        <w:jc w:val="both"/>
        <w:rPr>
          <w:rFonts w:ascii="Tahoma" w:hAnsi="Tahoma" w:cs="Tahoma"/>
        </w:rPr>
      </w:pPr>
    </w:p>
    <w:p w:rsidR="00AC7245" w:rsidRDefault="00AC7245" w:rsidP="00AC7245">
      <w:pPr>
        <w:spacing w:line="360" w:lineRule="auto"/>
        <w:jc w:val="center"/>
        <w:textAlignment w:val="baseline"/>
        <w:rPr>
          <w:rFonts w:ascii="Tahoma" w:hAnsi="Tahoma" w:cs="Tahoma"/>
          <w:b/>
          <w:szCs w:val="22"/>
        </w:rPr>
      </w:pPr>
      <w:r>
        <w:rPr>
          <w:rFonts w:ascii="Tahoma" w:hAnsi="Tahoma" w:cs="Tahoma"/>
          <w:b/>
          <w:szCs w:val="22"/>
        </w:rPr>
        <w:t>§ 6</w:t>
      </w:r>
    </w:p>
    <w:p w:rsidR="00AC7245" w:rsidRDefault="00AC7245" w:rsidP="00AC7245">
      <w:pPr>
        <w:widowControl w:val="0"/>
        <w:spacing w:line="360" w:lineRule="auto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UBEZPIECZENIE WYKONAWCY</w:t>
      </w:r>
    </w:p>
    <w:p w:rsidR="00AC7245" w:rsidRPr="00302018" w:rsidRDefault="00AC7245" w:rsidP="00AC7245">
      <w:pPr>
        <w:widowControl w:val="0"/>
        <w:numPr>
          <w:ilvl w:val="6"/>
          <w:numId w:val="5"/>
        </w:numPr>
        <w:tabs>
          <w:tab w:val="left" w:pos="360"/>
        </w:tabs>
        <w:ind w:left="360"/>
        <w:jc w:val="both"/>
        <w:rPr>
          <w:rFonts w:ascii="Tahoma" w:eastAsia="Calibri" w:hAnsi="Tahoma" w:cs="Tahoma"/>
        </w:rPr>
      </w:pPr>
      <w:r>
        <w:rPr>
          <w:rFonts w:ascii="Tahoma" w:hAnsi="Tahoma" w:cs="Tahoma"/>
        </w:rPr>
        <w:t>Wykonawca zobowiązany jest posiadać ubezpieczenie od odpowiedzialności cywilnej w zakresie prowadzonej działalności na kwotę  co najmniej 500.000 zł.</w:t>
      </w:r>
      <w:r w:rsidRPr="00931183">
        <w:rPr>
          <w:rFonts w:ascii="Tahoma" w:hAnsi="Tahoma" w:cs="Tahoma"/>
          <w:szCs w:val="22"/>
        </w:rPr>
        <w:t xml:space="preserve"> </w:t>
      </w:r>
    </w:p>
    <w:p w:rsidR="00AC7245" w:rsidRDefault="00AC7245" w:rsidP="00AC7245">
      <w:pPr>
        <w:widowControl w:val="0"/>
        <w:numPr>
          <w:ilvl w:val="6"/>
          <w:numId w:val="5"/>
        </w:numPr>
        <w:tabs>
          <w:tab w:val="left" w:pos="360"/>
        </w:tabs>
        <w:ind w:left="360"/>
        <w:jc w:val="both"/>
        <w:rPr>
          <w:rFonts w:ascii="Tahoma" w:eastAsia="Calibri" w:hAnsi="Tahoma" w:cs="Tahoma"/>
        </w:rPr>
      </w:pPr>
      <w:r>
        <w:rPr>
          <w:rFonts w:ascii="Tahoma" w:eastAsia="Calibri" w:hAnsi="Tahoma" w:cs="Tahoma"/>
          <w:szCs w:val="22"/>
        </w:rPr>
        <w:t>Wykonawca ponosi pełną odpowiedzialność za szkody wyrządzone osobom trzecim, w tym przez zatrudnionych pracowników i podwykonawcę.</w:t>
      </w:r>
    </w:p>
    <w:p w:rsidR="00AC7245" w:rsidRDefault="00AC7245" w:rsidP="00AC7245">
      <w:pPr>
        <w:tabs>
          <w:tab w:val="left" w:pos="0"/>
        </w:tabs>
        <w:jc w:val="both"/>
        <w:rPr>
          <w:rFonts w:ascii="Tahoma" w:hAnsi="Tahoma" w:cs="Tahoma"/>
        </w:rPr>
      </w:pPr>
    </w:p>
    <w:p w:rsidR="00AC7245" w:rsidRPr="00B06BB4" w:rsidRDefault="00AC7245" w:rsidP="00AC7245">
      <w:pPr>
        <w:numPr>
          <w:ilvl w:val="12"/>
          <w:numId w:val="0"/>
        </w:num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§ 7</w:t>
      </w:r>
    </w:p>
    <w:p w:rsidR="00AC7245" w:rsidRPr="00B06BB4" w:rsidRDefault="00AC7245" w:rsidP="00AC7245">
      <w:pPr>
        <w:numPr>
          <w:ilvl w:val="12"/>
          <w:numId w:val="0"/>
        </w:num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Tahoma" w:hAnsi="Tahoma" w:cs="Tahoma"/>
          <w:b/>
        </w:rPr>
      </w:pPr>
      <w:r w:rsidRPr="00B06BB4">
        <w:rPr>
          <w:rFonts w:ascii="Tahoma" w:hAnsi="Tahoma" w:cs="Tahoma"/>
          <w:b/>
        </w:rPr>
        <w:t>OBOWIĄZKI WYKONAWCY I ZAMAWIAJĄCEGO</w:t>
      </w:r>
    </w:p>
    <w:p w:rsidR="00AC7245" w:rsidRPr="00B06BB4" w:rsidRDefault="00AC7245" w:rsidP="00AC7245">
      <w:pPr>
        <w:numPr>
          <w:ilvl w:val="12"/>
          <w:numId w:val="0"/>
        </w:num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Tahoma" w:hAnsi="Tahoma" w:cs="Tahoma"/>
          <w:bCs/>
        </w:rPr>
      </w:pPr>
    </w:p>
    <w:p w:rsidR="00AC7245" w:rsidRPr="00B06BB4" w:rsidRDefault="00AC7245" w:rsidP="00AC7245">
      <w:pPr>
        <w:widowControl w:val="0"/>
        <w:numPr>
          <w:ilvl w:val="3"/>
          <w:numId w:val="8"/>
        </w:numPr>
        <w:tabs>
          <w:tab w:val="num" w:pos="360"/>
        </w:tabs>
        <w:suppressAutoHyphens w:val="0"/>
        <w:autoSpaceDE w:val="0"/>
        <w:autoSpaceDN w:val="0"/>
        <w:adjustRightInd w:val="0"/>
        <w:spacing w:line="276" w:lineRule="atLeast"/>
        <w:ind w:left="360"/>
        <w:rPr>
          <w:rFonts w:ascii="Tahoma" w:hAnsi="Tahoma" w:cs="Tahoma"/>
        </w:rPr>
      </w:pPr>
      <w:r w:rsidRPr="00B06BB4">
        <w:rPr>
          <w:rFonts w:ascii="Tahoma" w:hAnsi="Tahoma" w:cs="Tahoma"/>
        </w:rPr>
        <w:t>Zamawiający zobowiązany jest do:</w:t>
      </w:r>
    </w:p>
    <w:p w:rsidR="00AC7245" w:rsidRPr="00B06BB4" w:rsidRDefault="00AC7245" w:rsidP="00AC7245">
      <w:pPr>
        <w:widowControl w:val="0"/>
        <w:numPr>
          <w:ilvl w:val="0"/>
          <w:numId w:val="9"/>
        </w:numPr>
        <w:suppressAutoHyphens w:val="0"/>
        <w:autoSpaceDE w:val="0"/>
        <w:autoSpaceDN w:val="0"/>
        <w:adjustRightInd w:val="0"/>
        <w:spacing w:line="276" w:lineRule="atLeast"/>
        <w:jc w:val="both"/>
        <w:rPr>
          <w:rFonts w:ascii="Tahoma" w:hAnsi="Tahoma" w:cs="Tahoma"/>
        </w:rPr>
      </w:pPr>
      <w:r w:rsidRPr="00B06BB4">
        <w:rPr>
          <w:rFonts w:ascii="Tahoma" w:hAnsi="Tahoma" w:cs="Tahoma"/>
        </w:rPr>
        <w:t>dokonania odbioru przedmiotu umowy,</w:t>
      </w:r>
    </w:p>
    <w:p w:rsidR="00AC7245" w:rsidRPr="00B06BB4" w:rsidRDefault="00AC7245" w:rsidP="00AC7245">
      <w:pPr>
        <w:widowControl w:val="0"/>
        <w:numPr>
          <w:ilvl w:val="0"/>
          <w:numId w:val="9"/>
        </w:numPr>
        <w:suppressAutoHyphens w:val="0"/>
        <w:autoSpaceDE w:val="0"/>
        <w:autoSpaceDN w:val="0"/>
        <w:adjustRightInd w:val="0"/>
        <w:jc w:val="both"/>
        <w:rPr>
          <w:rFonts w:ascii="Tahoma" w:hAnsi="Tahoma" w:cs="Tahoma"/>
        </w:rPr>
      </w:pPr>
      <w:r w:rsidRPr="00B06BB4">
        <w:rPr>
          <w:rFonts w:ascii="Tahoma" w:hAnsi="Tahoma" w:cs="Tahoma"/>
        </w:rPr>
        <w:t>zapłaty należnego wynagrodzenia za wykonanie przedmiotu umowy.</w:t>
      </w:r>
    </w:p>
    <w:p w:rsidR="00AC7245" w:rsidRPr="00B06BB4" w:rsidRDefault="00AC7245" w:rsidP="00AC7245">
      <w:pPr>
        <w:widowControl w:val="0"/>
        <w:numPr>
          <w:ilvl w:val="3"/>
          <w:numId w:val="8"/>
        </w:numPr>
        <w:tabs>
          <w:tab w:val="num" w:pos="360"/>
        </w:tabs>
        <w:suppressAutoHyphens w:val="0"/>
        <w:autoSpaceDE w:val="0"/>
        <w:autoSpaceDN w:val="0"/>
        <w:adjustRightInd w:val="0"/>
        <w:spacing w:line="276" w:lineRule="atLeast"/>
        <w:ind w:left="360"/>
        <w:rPr>
          <w:rFonts w:ascii="Tahoma" w:hAnsi="Tahoma" w:cs="Tahoma"/>
        </w:rPr>
      </w:pPr>
      <w:r w:rsidRPr="00B06BB4">
        <w:rPr>
          <w:rFonts w:ascii="Tahoma" w:hAnsi="Tahoma" w:cs="Tahoma"/>
        </w:rPr>
        <w:t>Wykonawca zobowiązany jest do:</w:t>
      </w:r>
    </w:p>
    <w:p w:rsidR="00AC7245" w:rsidRPr="00B06BB4" w:rsidRDefault="00AC7245" w:rsidP="00AC7245">
      <w:pPr>
        <w:widowControl w:val="0"/>
        <w:numPr>
          <w:ilvl w:val="0"/>
          <w:numId w:val="10"/>
        </w:numPr>
        <w:suppressAutoHyphens w:val="0"/>
        <w:autoSpaceDE w:val="0"/>
        <w:autoSpaceDN w:val="0"/>
        <w:adjustRightInd w:val="0"/>
        <w:jc w:val="both"/>
        <w:rPr>
          <w:rFonts w:ascii="Tahoma" w:hAnsi="Tahoma" w:cs="Tahoma"/>
        </w:rPr>
      </w:pPr>
      <w:r w:rsidRPr="00B06BB4">
        <w:rPr>
          <w:rFonts w:ascii="Tahoma" w:hAnsi="Tahoma" w:cs="Tahoma"/>
        </w:rPr>
        <w:t xml:space="preserve">zgłoszenia przedmiotu zamówienia do odbioru, </w:t>
      </w:r>
    </w:p>
    <w:p w:rsidR="00AC7245" w:rsidRPr="00B06BB4" w:rsidRDefault="00AC7245" w:rsidP="00AC7245">
      <w:pPr>
        <w:widowControl w:val="0"/>
        <w:numPr>
          <w:ilvl w:val="0"/>
          <w:numId w:val="10"/>
        </w:numPr>
        <w:suppressAutoHyphens w:val="0"/>
        <w:autoSpaceDE w:val="0"/>
        <w:autoSpaceDN w:val="0"/>
        <w:adjustRightInd w:val="0"/>
        <w:jc w:val="both"/>
        <w:rPr>
          <w:rFonts w:ascii="Tahoma" w:hAnsi="Tahoma" w:cs="Tahoma"/>
        </w:rPr>
      </w:pPr>
      <w:r w:rsidRPr="00B06BB4">
        <w:rPr>
          <w:rFonts w:ascii="Tahoma" w:hAnsi="Tahoma" w:cs="Tahoma"/>
        </w:rPr>
        <w:t xml:space="preserve">niezwłocznego informowania zamawiającego o zaistniałych przeszkodach i trudnościach mogących wpłynąć na opóźnienie w realizacji przedmiotu umowy. W przypadku nie wykonania powyższego obowiązku, wykonawca traci prawo do podniesienia powyższego zarzutu wobec zamawiającego, </w:t>
      </w:r>
    </w:p>
    <w:p w:rsidR="00AC7245" w:rsidRPr="00B06BB4" w:rsidRDefault="00AC7245" w:rsidP="00AC7245">
      <w:pPr>
        <w:widowControl w:val="0"/>
        <w:numPr>
          <w:ilvl w:val="0"/>
          <w:numId w:val="10"/>
        </w:numPr>
        <w:suppressAutoHyphens w:val="0"/>
        <w:autoSpaceDE w:val="0"/>
        <w:autoSpaceDN w:val="0"/>
        <w:adjustRightInd w:val="0"/>
        <w:jc w:val="both"/>
        <w:rPr>
          <w:rFonts w:ascii="Tahoma" w:hAnsi="Tahoma" w:cs="Tahoma"/>
        </w:rPr>
      </w:pPr>
      <w:r w:rsidRPr="00B06BB4">
        <w:rPr>
          <w:rFonts w:ascii="Tahoma" w:hAnsi="Tahoma" w:cs="Tahoma"/>
        </w:rPr>
        <w:t>niezwłocznego usunięcia własnym staraniem i na koszt własny ewentualnych szkód powstałych z tytułu realizacji przez wykonawcę przedmiotu umowy,</w:t>
      </w:r>
    </w:p>
    <w:p w:rsidR="00AC7245" w:rsidRPr="00B06BB4" w:rsidRDefault="00AC7245" w:rsidP="00AC7245">
      <w:pPr>
        <w:widowControl w:val="0"/>
        <w:numPr>
          <w:ilvl w:val="0"/>
          <w:numId w:val="10"/>
        </w:numPr>
        <w:suppressAutoHyphens w:val="0"/>
        <w:autoSpaceDE w:val="0"/>
        <w:autoSpaceDN w:val="0"/>
        <w:adjustRightInd w:val="0"/>
        <w:jc w:val="both"/>
        <w:rPr>
          <w:rFonts w:ascii="Tahoma" w:hAnsi="Tahoma" w:cs="Tahoma"/>
        </w:rPr>
      </w:pPr>
      <w:r w:rsidRPr="00B06BB4">
        <w:rPr>
          <w:rFonts w:ascii="Tahoma" w:hAnsi="Tahoma" w:cs="Tahoma"/>
        </w:rPr>
        <w:t>udziału w przeglądach gwarancyjnych - na pisemne wezwanie zamawiającego i zapewnienie usunięcia wad stwierdzonych podczas tych przeglądów,</w:t>
      </w:r>
    </w:p>
    <w:p w:rsidR="00AC7245" w:rsidRPr="00B06BB4" w:rsidRDefault="00AC7245" w:rsidP="00AC7245">
      <w:pPr>
        <w:numPr>
          <w:ilvl w:val="0"/>
          <w:numId w:val="10"/>
        </w:numPr>
        <w:suppressAutoHyphens w:val="0"/>
        <w:spacing w:line="200" w:lineRule="atLeast"/>
        <w:jc w:val="both"/>
        <w:rPr>
          <w:rFonts w:ascii="Tahoma" w:hAnsi="Tahoma" w:cs="Tahoma"/>
          <w:lang w:eastAsia="ar-SA"/>
        </w:rPr>
      </w:pPr>
      <w:r w:rsidRPr="00B06BB4">
        <w:rPr>
          <w:rFonts w:ascii="Tahoma" w:hAnsi="Tahoma" w:cs="Tahoma"/>
          <w:lang w:eastAsia="ar-SA"/>
        </w:rPr>
        <w:t xml:space="preserve">dostarczenia na swój koszt </w:t>
      </w:r>
      <w:r>
        <w:rPr>
          <w:rFonts w:ascii="Tahoma" w:hAnsi="Tahoma" w:cs="Tahoma"/>
          <w:lang w:eastAsia="ar-SA"/>
        </w:rPr>
        <w:t>samochodu wraz z wyposażeniem</w:t>
      </w:r>
      <w:r w:rsidRPr="00B06BB4">
        <w:rPr>
          <w:rFonts w:ascii="Tahoma" w:hAnsi="Tahoma" w:cs="Tahoma"/>
          <w:lang w:eastAsia="ar-SA"/>
        </w:rPr>
        <w:t xml:space="preserve"> w miejsce wskazane przez zamawiającego</w:t>
      </w:r>
      <w:r>
        <w:rPr>
          <w:rFonts w:ascii="Tahoma" w:hAnsi="Tahoma" w:cs="Tahoma"/>
          <w:lang w:eastAsia="ar-SA"/>
        </w:rPr>
        <w:t xml:space="preserve"> </w:t>
      </w:r>
      <w:r w:rsidRPr="00B06BB4">
        <w:rPr>
          <w:rFonts w:ascii="Tahoma" w:hAnsi="Tahoma" w:cs="Tahoma"/>
          <w:lang w:eastAsia="ar-SA"/>
        </w:rPr>
        <w:t>-</w:t>
      </w:r>
      <w:r>
        <w:rPr>
          <w:rFonts w:ascii="Tahoma" w:hAnsi="Tahoma" w:cs="Tahoma"/>
          <w:lang w:eastAsia="ar-SA"/>
        </w:rPr>
        <w:t xml:space="preserve"> </w:t>
      </w:r>
      <w:r w:rsidRPr="00B06BB4">
        <w:rPr>
          <w:rFonts w:ascii="Tahoma" w:hAnsi="Tahoma" w:cs="Tahoma"/>
          <w:lang w:eastAsia="ar-SA"/>
        </w:rPr>
        <w:t>teren miasta Nowe Miasteczko.</w:t>
      </w:r>
    </w:p>
    <w:p w:rsidR="00AC7245" w:rsidRPr="00B06BB4" w:rsidRDefault="00AC7245" w:rsidP="00AC7245">
      <w:pPr>
        <w:numPr>
          <w:ilvl w:val="0"/>
          <w:numId w:val="10"/>
        </w:numPr>
        <w:suppressAutoHyphens w:val="0"/>
        <w:spacing w:line="200" w:lineRule="atLeast"/>
        <w:jc w:val="both"/>
        <w:rPr>
          <w:rFonts w:ascii="Tahoma" w:hAnsi="Tahoma" w:cs="Tahoma"/>
          <w:lang w:eastAsia="ar-SA"/>
        </w:rPr>
      </w:pPr>
      <w:r w:rsidRPr="00B06BB4">
        <w:rPr>
          <w:rFonts w:ascii="Tahoma" w:hAnsi="Tahoma" w:cs="Tahoma"/>
          <w:lang w:eastAsia="ar-SA"/>
        </w:rPr>
        <w:t xml:space="preserve">wykonywania w okresie gwarancji, w ramach ceny oferty (materiały, usługa, dojazd) przeglądów serwisowych w siedzibie zamawiającego (miejscu garażowania),  </w:t>
      </w:r>
    </w:p>
    <w:p w:rsidR="00AC7245" w:rsidRPr="00B06BB4" w:rsidRDefault="00AC7245" w:rsidP="00AC7245">
      <w:pPr>
        <w:numPr>
          <w:ilvl w:val="0"/>
          <w:numId w:val="10"/>
        </w:numPr>
        <w:suppressAutoHyphens w:val="0"/>
        <w:spacing w:line="200" w:lineRule="atLeast"/>
        <w:jc w:val="both"/>
        <w:rPr>
          <w:rFonts w:ascii="Tahoma" w:hAnsi="Tahoma" w:cs="Tahoma"/>
          <w:lang w:eastAsia="ar-SA"/>
        </w:rPr>
      </w:pPr>
      <w:r w:rsidRPr="00B06BB4">
        <w:rPr>
          <w:rFonts w:ascii="Tahoma" w:hAnsi="Tahoma" w:cs="Tahoma"/>
          <w:lang w:eastAsia="ar-SA"/>
        </w:rPr>
        <w:t>przeprowadzenia rozruchu</w:t>
      </w:r>
      <w:r>
        <w:rPr>
          <w:rFonts w:ascii="Tahoma" w:hAnsi="Tahoma" w:cs="Tahoma"/>
          <w:lang w:eastAsia="ar-SA"/>
        </w:rPr>
        <w:t xml:space="preserve"> u zamawiającego dostarczonego samochodu oraz  przeprowadzenia instruktażu </w:t>
      </w:r>
      <w:r w:rsidRPr="00B06BB4">
        <w:rPr>
          <w:rFonts w:ascii="Tahoma" w:hAnsi="Tahoma" w:cs="Tahoma"/>
          <w:lang w:eastAsia="ar-SA"/>
        </w:rPr>
        <w:t>kierowcy</w:t>
      </w:r>
      <w:r>
        <w:rPr>
          <w:rFonts w:ascii="Tahoma" w:hAnsi="Tahoma" w:cs="Tahoma"/>
          <w:lang w:eastAsia="ar-SA"/>
        </w:rPr>
        <w:t>/ów (do 5 osób)</w:t>
      </w:r>
      <w:r w:rsidRPr="00B06BB4">
        <w:rPr>
          <w:rFonts w:ascii="Tahoma" w:hAnsi="Tahoma" w:cs="Tahoma"/>
          <w:lang w:eastAsia="ar-SA"/>
        </w:rPr>
        <w:t xml:space="preserve"> w zakresie jego obsługi,</w:t>
      </w:r>
    </w:p>
    <w:p w:rsidR="00AC7245" w:rsidRPr="00B06BB4" w:rsidRDefault="00AC7245" w:rsidP="00AC7245">
      <w:pPr>
        <w:numPr>
          <w:ilvl w:val="0"/>
          <w:numId w:val="10"/>
        </w:numPr>
        <w:suppressAutoHyphens w:val="0"/>
        <w:spacing w:line="200" w:lineRule="atLeast"/>
        <w:jc w:val="both"/>
        <w:rPr>
          <w:rFonts w:ascii="Tahoma" w:hAnsi="Tahoma" w:cs="Tahoma"/>
          <w:lang w:eastAsia="ar-SA"/>
        </w:rPr>
      </w:pPr>
      <w:r w:rsidRPr="00B06BB4">
        <w:rPr>
          <w:rFonts w:ascii="Tahoma" w:hAnsi="Tahoma" w:cs="Tahoma"/>
          <w:lang w:eastAsia="ar-SA"/>
        </w:rPr>
        <w:t xml:space="preserve">przekazania zamawiającemu świadectwa homologacji na </w:t>
      </w:r>
      <w:r>
        <w:rPr>
          <w:rFonts w:ascii="Tahoma" w:hAnsi="Tahoma" w:cs="Tahoma"/>
          <w:lang w:eastAsia="ar-SA"/>
        </w:rPr>
        <w:t>samochód,</w:t>
      </w:r>
    </w:p>
    <w:p w:rsidR="00AC7245" w:rsidRPr="00B06BB4" w:rsidRDefault="00AC7245" w:rsidP="00AC7245">
      <w:pPr>
        <w:numPr>
          <w:ilvl w:val="0"/>
          <w:numId w:val="10"/>
        </w:numPr>
        <w:suppressAutoHyphens w:val="0"/>
        <w:spacing w:line="200" w:lineRule="atLeast"/>
        <w:jc w:val="both"/>
        <w:rPr>
          <w:rFonts w:ascii="Tahoma" w:hAnsi="Tahoma" w:cs="Tahoma"/>
          <w:lang w:eastAsia="ar-SA"/>
        </w:rPr>
      </w:pPr>
      <w:r w:rsidRPr="00B06BB4">
        <w:rPr>
          <w:rFonts w:ascii="Tahoma" w:hAnsi="Tahoma" w:cs="Tahoma"/>
          <w:lang w:eastAsia="ar-SA"/>
        </w:rPr>
        <w:t>przekazania zamawiającemu kart pojazdów oraz dokumentacji techniczno-ruchowej podzespołów,</w:t>
      </w:r>
    </w:p>
    <w:p w:rsidR="00AC7245" w:rsidRPr="00B06BB4" w:rsidRDefault="00AC7245" w:rsidP="00AC7245">
      <w:pPr>
        <w:numPr>
          <w:ilvl w:val="0"/>
          <w:numId w:val="10"/>
        </w:numPr>
        <w:suppressAutoHyphens w:val="0"/>
        <w:spacing w:line="200" w:lineRule="atLeast"/>
        <w:rPr>
          <w:rFonts w:ascii="Tahoma" w:hAnsi="Tahoma" w:cs="Tahoma"/>
          <w:lang w:eastAsia="ar-SA"/>
        </w:rPr>
      </w:pPr>
      <w:r w:rsidRPr="00B06BB4">
        <w:rPr>
          <w:rFonts w:ascii="Tahoma" w:hAnsi="Tahoma" w:cs="Tahoma"/>
          <w:lang w:eastAsia="ar-SA"/>
        </w:rPr>
        <w:t xml:space="preserve">przekazania zamawiającemu książki gwarancyjnej </w:t>
      </w:r>
      <w:r>
        <w:rPr>
          <w:rFonts w:ascii="Tahoma" w:hAnsi="Tahoma" w:cs="Tahoma"/>
          <w:lang w:eastAsia="ar-SA"/>
        </w:rPr>
        <w:t xml:space="preserve">samochodu </w:t>
      </w:r>
    </w:p>
    <w:p w:rsidR="00AC7245" w:rsidRPr="00B06BB4" w:rsidRDefault="00AC7245" w:rsidP="00AC7245">
      <w:pPr>
        <w:numPr>
          <w:ilvl w:val="0"/>
          <w:numId w:val="10"/>
        </w:numPr>
        <w:suppressAutoHyphens w:val="0"/>
        <w:spacing w:line="200" w:lineRule="atLeast"/>
        <w:jc w:val="both"/>
        <w:rPr>
          <w:rFonts w:ascii="Tahoma" w:hAnsi="Tahoma" w:cs="Tahoma"/>
          <w:lang w:eastAsia="ar-SA"/>
        </w:rPr>
      </w:pPr>
      <w:r w:rsidRPr="00B06BB4">
        <w:rPr>
          <w:rFonts w:ascii="Tahoma" w:hAnsi="Tahoma" w:cs="Tahoma"/>
          <w:lang w:eastAsia="ar-SA"/>
        </w:rPr>
        <w:t>przekazania zamawiającemu instrukcji obsługi sporządzonej w języku polskim, jeśli jest to możliwe w 2 egzemplarzach,</w:t>
      </w:r>
    </w:p>
    <w:p w:rsidR="00AC7245" w:rsidRPr="00B06BB4" w:rsidRDefault="00AC7245" w:rsidP="00AC7245">
      <w:pPr>
        <w:numPr>
          <w:ilvl w:val="0"/>
          <w:numId w:val="10"/>
        </w:numPr>
        <w:suppressAutoHyphens w:val="0"/>
        <w:spacing w:line="200" w:lineRule="atLeast"/>
        <w:rPr>
          <w:rFonts w:ascii="Tahoma" w:hAnsi="Tahoma" w:cs="Tahoma"/>
          <w:lang w:eastAsia="ar-SA"/>
        </w:rPr>
      </w:pPr>
      <w:r w:rsidRPr="00B06BB4">
        <w:rPr>
          <w:rFonts w:ascii="Tahoma" w:hAnsi="Tahoma" w:cs="Tahoma"/>
          <w:lang w:eastAsia="ar-SA"/>
        </w:rPr>
        <w:t>przekazania zamawiającemu katalogu części zamiennych w postaci papierowej,</w:t>
      </w:r>
    </w:p>
    <w:p w:rsidR="00AC7245" w:rsidRDefault="00AC7245" w:rsidP="00AC7245">
      <w:pPr>
        <w:jc w:val="both"/>
        <w:rPr>
          <w:rFonts w:ascii="Tahoma" w:hAnsi="Tahoma" w:cs="Tahoma"/>
        </w:rPr>
      </w:pPr>
    </w:p>
    <w:p w:rsidR="00AC7245" w:rsidRPr="00683192" w:rsidRDefault="00AC7245" w:rsidP="00AC7245">
      <w:pPr>
        <w:numPr>
          <w:ilvl w:val="12"/>
          <w:numId w:val="0"/>
        </w:num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§ 8</w:t>
      </w:r>
    </w:p>
    <w:p w:rsidR="00AC7245" w:rsidRPr="00683192" w:rsidRDefault="00AC7245" w:rsidP="00AC7245">
      <w:pPr>
        <w:tabs>
          <w:tab w:val="left" w:pos="360"/>
        </w:tabs>
        <w:suppressAutoHyphens w:val="0"/>
        <w:jc w:val="center"/>
        <w:rPr>
          <w:rFonts w:ascii="Tahoma" w:hAnsi="Tahoma" w:cs="Tahoma"/>
          <w:b/>
          <w:bCs/>
        </w:rPr>
      </w:pPr>
      <w:r w:rsidRPr="00683192">
        <w:rPr>
          <w:rFonts w:ascii="Tahoma" w:hAnsi="Tahoma" w:cs="Tahoma"/>
          <w:b/>
          <w:bCs/>
        </w:rPr>
        <w:t>POJAZD I WYPOSAŻENIE</w:t>
      </w:r>
    </w:p>
    <w:p w:rsidR="00AC7245" w:rsidRPr="00683192" w:rsidRDefault="00AC7245" w:rsidP="00AC7245">
      <w:pPr>
        <w:tabs>
          <w:tab w:val="left" w:pos="360"/>
        </w:tabs>
        <w:suppressAutoHyphens w:val="0"/>
        <w:jc w:val="center"/>
        <w:rPr>
          <w:rFonts w:ascii="Tahoma" w:hAnsi="Tahoma" w:cs="Tahoma"/>
          <w:b/>
          <w:bCs/>
        </w:rPr>
      </w:pPr>
    </w:p>
    <w:p w:rsidR="00AC7245" w:rsidRPr="00683192" w:rsidRDefault="00AC7245" w:rsidP="00AC7245">
      <w:pPr>
        <w:widowControl w:val="0"/>
        <w:numPr>
          <w:ilvl w:val="1"/>
          <w:numId w:val="11"/>
        </w:numPr>
        <w:suppressAutoHyphens w:val="0"/>
        <w:autoSpaceDE w:val="0"/>
        <w:autoSpaceDN w:val="0"/>
        <w:adjustRightInd w:val="0"/>
        <w:ind w:left="357" w:hanging="357"/>
        <w:jc w:val="both"/>
        <w:rPr>
          <w:rFonts w:ascii="Tahoma" w:hAnsi="Tahoma" w:cs="Tahoma"/>
        </w:rPr>
      </w:pPr>
      <w:r w:rsidRPr="00683192">
        <w:rPr>
          <w:rFonts w:ascii="Tahoma" w:hAnsi="Tahoma" w:cs="Tahoma"/>
          <w:color w:val="000000"/>
        </w:rPr>
        <w:t xml:space="preserve">Dostarczony </w:t>
      </w:r>
      <w:r>
        <w:rPr>
          <w:rFonts w:ascii="Tahoma" w:hAnsi="Tahoma" w:cs="Tahoma"/>
          <w:color w:val="000000"/>
        </w:rPr>
        <w:t xml:space="preserve">samochód wraz ze specjalistycznym sprzętem do działań ratowniczo - gaśniczych, </w:t>
      </w:r>
      <w:r>
        <w:rPr>
          <w:rFonts w:ascii="Tahoma" w:hAnsi="Tahoma" w:cs="Tahoma"/>
          <w:bCs/>
        </w:rPr>
        <w:t>rok produkcji 2020/2021</w:t>
      </w:r>
      <w:r w:rsidRPr="00683192">
        <w:rPr>
          <w:rFonts w:ascii="Tahoma" w:hAnsi="Tahoma" w:cs="Tahoma"/>
          <w:b/>
          <w:bCs/>
          <w:sz w:val="18"/>
          <w:szCs w:val="18"/>
        </w:rPr>
        <w:t xml:space="preserve"> </w:t>
      </w:r>
      <w:r>
        <w:rPr>
          <w:rFonts w:ascii="Tahoma" w:hAnsi="Tahoma" w:cs="Tahoma"/>
          <w:bCs/>
          <w:color w:val="000000"/>
        </w:rPr>
        <w:t>musi spełniać wymagania Polskiej Normy PN-EN 1846-1 oraz PN-EN 1846-2</w:t>
      </w:r>
      <w:r w:rsidRPr="00683192">
        <w:rPr>
          <w:rFonts w:ascii="Tahoma" w:hAnsi="Tahoma" w:cs="Tahoma"/>
          <w:color w:val="000000"/>
        </w:rPr>
        <w:t>. Sprzęt musi być fabrycznie nowy, nieużywany, wolny od wad materiałowych i prawnych, nadający się do użytku zgodnie z jego przeznaczeniem.</w:t>
      </w:r>
    </w:p>
    <w:p w:rsidR="00AC7245" w:rsidRPr="00683192" w:rsidRDefault="00AC7245" w:rsidP="00AC7245">
      <w:pPr>
        <w:widowControl w:val="0"/>
        <w:numPr>
          <w:ilvl w:val="1"/>
          <w:numId w:val="11"/>
        </w:numPr>
        <w:suppressAutoHyphens w:val="0"/>
        <w:autoSpaceDE w:val="0"/>
        <w:autoSpaceDN w:val="0"/>
        <w:adjustRightInd w:val="0"/>
        <w:ind w:left="357" w:hanging="357"/>
        <w:jc w:val="both"/>
        <w:rPr>
          <w:rFonts w:ascii="Tahoma" w:hAnsi="Tahoma" w:cs="Tahoma"/>
        </w:rPr>
      </w:pPr>
      <w:r w:rsidRPr="00683192">
        <w:rPr>
          <w:rFonts w:ascii="Tahoma" w:hAnsi="Tahoma" w:cs="Tahoma"/>
          <w:color w:val="000000"/>
        </w:rPr>
        <w:t xml:space="preserve">Wykonawca oświadcza, że </w:t>
      </w:r>
      <w:r w:rsidRPr="00683192">
        <w:rPr>
          <w:rFonts w:ascii="Tahoma" w:hAnsi="Tahoma" w:cs="Tahoma"/>
          <w:bCs/>
          <w:color w:val="000000"/>
        </w:rPr>
        <w:t xml:space="preserve">oferowany </w:t>
      </w:r>
      <w:r>
        <w:rPr>
          <w:rFonts w:ascii="Tahoma" w:hAnsi="Tahoma" w:cs="Tahoma"/>
          <w:bCs/>
          <w:color w:val="000000"/>
        </w:rPr>
        <w:t>samochód</w:t>
      </w:r>
      <w:r w:rsidRPr="00683192">
        <w:rPr>
          <w:rFonts w:ascii="Tahoma" w:hAnsi="Tahoma" w:cs="Tahoma"/>
          <w:bCs/>
          <w:color w:val="000000"/>
        </w:rPr>
        <w:t xml:space="preserve"> wraz z wyposażeniem je</w:t>
      </w:r>
      <w:r>
        <w:rPr>
          <w:rFonts w:ascii="Tahoma" w:hAnsi="Tahoma" w:cs="Tahoma"/>
          <w:bCs/>
          <w:color w:val="000000"/>
        </w:rPr>
        <w:t>st zgodna z opisem zawartym w S</w:t>
      </w:r>
      <w:r w:rsidRPr="00683192">
        <w:rPr>
          <w:rFonts w:ascii="Tahoma" w:hAnsi="Tahoma" w:cs="Tahoma"/>
          <w:bCs/>
          <w:color w:val="000000"/>
        </w:rPr>
        <w:t>WZ oraz w ofercie wykonawcy.</w:t>
      </w:r>
      <w:r w:rsidRPr="00683192">
        <w:rPr>
          <w:rFonts w:ascii="Tahoma" w:hAnsi="Tahoma" w:cs="Tahoma"/>
          <w:color w:val="000000"/>
        </w:rPr>
        <w:t xml:space="preserve"> </w:t>
      </w:r>
    </w:p>
    <w:p w:rsidR="00AC7245" w:rsidRDefault="00AC7245" w:rsidP="00AC7245">
      <w:pPr>
        <w:spacing w:line="360" w:lineRule="auto"/>
        <w:rPr>
          <w:rFonts w:ascii="Tahoma" w:hAnsi="Tahoma" w:cs="Tahoma"/>
          <w:b/>
          <w:bCs/>
        </w:rPr>
      </w:pPr>
    </w:p>
    <w:p w:rsidR="00324340" w:rsidRDefault="00324340" w:rsidP="00AC7245">
      <w:pPr>
        <w:spacing w:line="360" w:lineRule="auto"/>
        <w:rPr>
          <w:rFonts w:ascii="Tahoma" w:hAnsi="Tahoma" w:cs="Tahoma"/>
          <w:b/>
          <w:bCs/>
        </w:rPr>
      </w:pPr>
    </w:p>
    <w:p w:rsidR="00AC7245" w:rsidRPr="00812415" w:rsidRDefault="00AC7245" w:rsidP="00AC7245">
      <w:pPr>
        <w:tabs>
          <w:tab w:val="left" w:pos="0"/>
        </w:tabs>
        <w:ind w:right="23"/>
        <w:jc w:val="center"/>
        <w:rPr>
          <w:rFonts w:ascii="Tahoma" w:hAnsi="Tahoma" w:cs="Tahoma"/>
          <w:b/>
          <w:bCs/>
          <w:color w:val="000000"/>
          <w:lang w:eastAsia="ar-SA"/>
        </w:rPr>
      </w:pPr>
      <w:r>
        <w:rPr>
          <w:rFonts w:ascii="Tahoma" w:hAnsi="Tahoma" w:cs="Tahoma"/>
          <w:b/>
          <w:bCs/>
          <w:color w:val="000000"/>
          <w:lang w:eastAsia="ar-SA"/>
        </w:rPr>
        <w:lastRenderedPageBreak/>
        <w:t>§ 9</w:t>
      </w:r>
    </w:p>
    <w:p w:rsidR="00AC7245" w:rsidRPr="00812415" w:rsidRDefault="00AC7245" w:rsidP="00AC7245">
      <w:pPr>
        <w:tabs>
          <w:tab w:val="left" w:pos="0"/>
        </w:tabs>
        <w:ind w:right="23"/>
        <w:jc w:val="center"/>
        <w:rPr>
          <w:rFonts w:ascii="Tahoma" w:hAnsi="Tahoma" w:cs="Tahoma"/>
          <w:b/>
          <w:bCs/>
          <w:color w:val="000000"/>
          <w:lang w:eastAsia="ar-SA"/>
        </w:rPr>
      </w:pPr>
      <w:r w:rsidRPr="00812415">
        <w:rPr>
          <w:rFonts w:ascii="Tahoma" w:hAnsi="Tahoma" w:cs="Tahoma"/>
          <w:b/>
          <w:bCs/>
          <w:color w:val="000000"/>
          <w:lang w:eastAsia="ar-SA"/>
        </w:rPr>
        <w:t>ODBIÓR PRZEDMIOTU UMOWY I SZKOLENIE</w:t>
      </w:r>
    </w:p>
    <w:p w:rsidR="00AC7245" w:rsidRPr="00812415" w:rsidRDefault="00AC7245" w:rsidP="00AC7245">
      <w:pPr>
        <w:tabs>
          <w:tab w:val="left" w:pos="0"/>
        </w:tabs>
        <w:ind w:right="23"/>
        <w:jc w:val="center"/>
        <w:rPr>
          <w:rFonts w:ascii="Tahoma" w:hAnsi="Tahoma" w:cs="Tahoma"/>
          <w:b/>
          <w:bCs/>
          <w:color w:val="000000"/>
          <w:lang w:eastAsia="ar-SA"/>
        </w:rPr>
      </w:pPr>
    </w:p>
    <w:p w:rsidR="00AC7245" w:rsidRPr="00812415" w:rsidRDefault="00AC7245" w:rsidP="00AC7245">
      <w:pPr>
        <w:numPr>
          <w:ilvl w:val="0"/>
          <w:numId w:val="12"/>
        </w:numPr>
        <w:shd w:val="clear" w:color="auto" w:fill="FFFFFF"/>
        <w:tabs>
          <w:tab w:val="left" w:pos="0"/>
          <w:tab w:val="left" w:pos="426"/>
        </w:tabs>
        <w:suppressAutoHyphens w:val="0"/>
        <w:ind w:left="426" w:hanging="426"/>
        <w:jc w:val="both"/>
        <w:rPr>
          <w:rFonts w:ascii="Tahoma" w:hAnsi="Tahoma" w:cs="Tahoma"/>
          <w:color w:val="000000"/>
        </w:rPr>
      </w:pPr>
      <w:r w:rsidRPr="00812415">
        <w:rPr>
          <w:rFonts w:ascii="Tahoma" w:hAnsi="Tahoma" w:cs="Tahoma"/>
          <w:color w:val="000000"/>
        </w:rPr>
        <w:t>Zamawiający dokonana odbioru techniczno-jakościowego i odbioru końcowego.</w:t>
      </w:r>
    </w:p>
    <w:p w:rsidR="00AC7245" w:rsidRPr="00812415" w:rsidRDefault="00AC7245" w:rsidP="00AC7245">
      <w:pPr>
        <w:numPr>
          <w:ilvl w:val="0"/>
          <w:numId w:val="12"/>
        </w:numPr>
        <w:shd w:val="clear" w:color="auto" w:fill="FFFFFF"/>
        <w:tabs>
          <w:tab w:val="left" w:pos="0"/>
          <w:tab w:val="left" w:pos="426"/>
        </w:tabs>
        <w:suppressAutoHyphens w:val="0"/>
        <w:ind w:left="426" w:hanging="426"/>
        <w:jc w:val="both"/>
        <w:rPr>
          <w:rFonts w:ascii="Tahoma" w:hAnsi="Tahoma" w:cs="Tahoma"/>
          <w:color w:val="000000"/>
        </w:rPr>
      </w:pPr>
      <w:r w:rsidRPr="00812415">
        <w:rPr>
          <w:rFonts w:ascii="Tahoma" w:hAnsi="Tahoma" w:cs="Tahoma"/>
          <w:color w:val="000000"/>
        </w:rPr>
        <w:t xml:space="preserve">Wykonawca zawiadomi zamawiającego (pisemnie, faksem lub drogą elektroniczną) z 3 dniowym wyprzedzeniem informując go o dacie planowanego odbioru techniczno-jakościowego przedmiotu umowy w miejscu wskazanym przez zamawiającego w Nowym Miasteczku. Zamawiający przystąpi do odbioru w terminie zgodnym z otrzymanym zawiadomieniem, lecz nie później niż w ciągu 2 dni roboczych od dnia otrzymania zawiadomienia. Zawiadomienie pisemne należy kierować na adres: Urząd Miejski w Nowym Miasteczku, ul. Rynek 2, 67-124 Nowe Miasteczko. Nr faksu zamawiającego </w:t>
      </w:r>
      <w:r w:rsidRPr="00812415">
        <w:rPr>
          <w:rFonts w:ascii="Tahoma" w:hAnsi="Tahoma" w:cs="Tahoma"/>
          <w:bCs/>
          <w:color w:val="000000"/>
        </w:rPr>
        <w:t>68/3888 461</w:t>
      </w:r>
      <w:r w:rsidRPr="00812415">
        <w:rPr>
          <w:rFonts w:ascii="Tahoma" w:hAnsi="Tahoma" w:cs="Tahoma"/>
          <w:color w:val="000000"/>
        </w:rPr>
        <w:t>, e – mail: sekretariat@nowemiasteczko.pl.</w:t>
      </w:r>
    </w:p>
    <w:p w:rsidR="00AC7245" w:rsidRPr="00812415" w:rsidRDefault="00AC7245" w:rsidP="00AC7245">
      <w:pPr>
        <w:numPr>
          <w:ilvl w:val="0"/>
          <w:numId w:val="12"/>
        </w:numPr>
        <w:shd w:val="clear" w:color="auto" w:fill="FFFFFF"/>
        <w:tabs>
          <w:tab w:val="left" w:pos="0"/>
          <w:tab w:val="left" w:pos="426"/>
        </w:tabs>
        <w:suppressAutoHyphens w:val="0"/>
        <w:ind w:left="426" w:hanging="426"/>
        <w:jc w:val="both"/>
        <w:rPr>
          <w:rFonts w:ascii="Tahoma" w:hAnsi="Tahoma" w:cs="Tahoma"/>
          <w:color w:val="000000"/>
        </w:rPr>
      </w:pPr>
      <w:r w:rsidRPr="00812415">
        <w:rPr>
          <w:rFonts w:ascii="Tahoma" w:hAnsi="Tahoma" w:cs="Tahoma"/>
          <w:color w:val="000000"/>
          <w:spacing w:val="-1"/>
        </w:rPr>
        <w:t xml:space="preserve">Odbioru techniczno-jakościowego oraz odbioru końcowego dokonają </w:t>
      </w:r>
      <w:r w:rsidRPr="00812415">
        <w:rPr>
          <w:rFonts w:ascii="Tahoma" w:hAnsi="Tahoma" w:cs="Tahoma"/>
          <w:color w:val="000000"/>
        </w:rPr>
        <w:t>przedstawiciele zamawiającego oraz przedstawiciele wykonawcy.</w:t>
      </w:r>
    </w:p>
    <w:p w:rsidR="00AC7245" w:rsidRPr="00812415" w:rsidRDefault="00AC7245" w:rsidP="00AC7245">
      <w:pPr>
        <w:numPr>
          <w:ilvl w:val="0"/>
          <w:numId w:val="12"/>
        </w:numPr>
        <w:shd w:val="clear" w:color="auto" w:fill="FFFFFF"/>
        <w:tabs>
          <w:tab w:val="left" w:pos="0"/>
          <w:tab w:val="left" w:pos="426"/>
        </w:tabs>
        <w:suppressAutoHyphens w:val="0"/>
        <w:ind w:left="426" w:hanging="426"/>
        <w:jc w:val="both"/>
        <w:rPr>
          <w:rFonts w:ascii="Tahoma" w:hAnsi="Tahoma" w:cs="Tahoma"/>
          <w:color w:val="000000"/>
        </w:rPr>
      </w:pPr>
      <w:r w:rsidRPr="00812415">
        <w:rPr>
          <w:rFonts w:ascii="Tahoma" w:hAnsi="Tahoma" w:cs="Tahoma"/>
          <w:color w:val="000000"/>
        </w:rPr>
        <w:t xml:space="preserve">Protokół odbioru </w:t>
      </w:r>
      <w:proofErr w:type="spellStart"/>
      <w:r w:rsidRPr="00812415">
        <w:rPr>
          <w:rFonts w:ascii="Tahoma" w:hAnsi="Tahoma" w:cs="Tahoma"/>
          <w:color w:val="000000"/>
        </w:rPr>
        <w:t>techniczno</w:t>
      </w:r>
      <w:proofErr w:type="spellEnd"/>
      <w:r w:rsidRPr="00812415">
        <w:rPr>
          <w:rFonts w:ascii="Tahoma" w:hAnsi="Tahoma" w:cs="Tahoma"/>
          <w:color w:val="000000"/>
        </w:rPr>
        <w:t xml:space="preserve"> - jakościowego przedmiotu umowy, zostanie sporządzony </w:t>
      </w:r>
      <w:r w:rsidRPr="00812415">
        <w:rPr>
          <w:rFonts w:ascii="Tahoma" w:hAnsi="Tahoma" w:cs="Tahoma"/>
          <w:color w:val="000000"/>
          <w:spacing w:val="-1"/>
        </w:rPr>
        <w:t xml:space="preserve">w dwóch egzemplarzach, po jednym egzemplarzu dla każdej ze stron </w:t>
      </w:r>
      <w:r w:rsidRPr="00812415">
        <w:rPr>
          <w:rFonts w:ascii="Tahoma" w:hAnsi="Tahoma" w:cs="Tahoma"/>
          <w:color w:val="000000"/>
        </w:rPr>
        <w:t xml:space="preserve">i podpisany przez wszystkie strony odbioru.  </w:t>
      </w:r>
    </w:p>
    <w:p w:rsidR="00AC7245" w:rsidRPr="00812415" w:rsidRDefault="00AC7245" w:rsidP="00AC7245">
      <w:pPr>
        <w:numPr>
          <w:ilvl w:val="0"/>
          <w:numId w:val="12"/>
        </w:numPr>
        <w:shd w:val="clear" w:color="auto" w:fill="FFFFFF"/>
        <w:tabs>
          <w:tab w:val="left" w:pos="0"/>
          <w:tab w:val="left" w:pos="426"/>
        </w:tabs>
        <w:suppressAutoHyphens w:val="0"/>
        <w:ind w:left="426" w:hanging="426"/>
        <w:jc w:val="both"/>
        <w:rPr>
          <w:rFonts w:ascii="Tahoma" w:hAnsi="Tahoma" w:cs="Tahoma"/>
          <w:color w:val="000000"/>
        </w:rPr>
      </w:pPr>
      <w:r w:rsidRPr="00812415">
        <w:rPr>
          <w:rFonts w:ascii="Tahoma" w:hAnsi="Tahoma" w:cs="Tahoma"/>
          <w:color w:val="000000"/>
        </w:rPr>
        <w:t>W czasie odbioru techniczno-jakościowego przedstawiciele zamawiającego</w:t>
      </w:r>
      <w:r w:rsidRPr="00812415">
        <w:rPr>
          <w:rFonts w:ascii="Tahoma" w:hAnsi="Tahoma" w:cs="Tahoma"/>
          <w:color w:val="000000"/>
          <w:spacing w:val="-2"/>
        </w:rPr>
        <w:t xml:space="preserve"> sprawdzą przede wszystkim zgodność wykonania przedmiotu umowy z wymaganiami </w:t>
      </w:r>
      <w:r w:rsidRPr="00812415">
        <w:rPr>
          <w:rFonts w:ascii="Tahoma" w:hAnsi="Tahoma" w:cs="Tahoma"/>
          <w:color w:val="000000"/>
        </w:rPr>
        <w:t xml:space="preserve">niniejszej </w:t>
      </w:r>
      <w:r w:rsidRPr="00812415">
        <w:rPr>
          <w:rFonts w:ascii="Tahoma" w:hAnsi="Tahoma" w:cs="Tahoma"/>
          <w:color w:val="000000"/>
          <w:spacing w:val="-2"/>
        </w:rPr>
        <w:t>umowy, parametry techniczne, jakość wykonania, jego funkcjonowanie, zgodność ilościową wyposażenia</w:t>
      </w:r>
      <w:r w:rsidRPr="00812415">
        <w:rPr>
          <w:rFonts w:ascii="Tahoma" w:hAnsi="Tahoma" w:cs="Tahoma"/>
          <w:color w:val="000000"/>
        </w:rPr>
        <w:t xml:space="preserve"> oraz kompletność dokumentacji.</w:t>
      </w:r>
    </w:p>
    <w:p w:rsidR="00AC7245" w:rsidRPr="00812415" w:rsidRDefault="00AC7245" w:rsidP="00AC7245">
      <w:pPr>
        <w:numPr>
          <w:ilvl w:val="0"/>
          <w:numId w:val="12"/>
        </w:numPr>
        <w:shd w:val="clear" w:color="auto" w:fill="FFFFFF"/>
        <w:tabs>
          <w:tab w:val="left" w:pos="0"/>
          <w:tab w:val="left" w:pos="426"/>
        </w:tabs>
        <w:suppressAutoHyphens w:val="0"/>
        <w:ind w:left="426" w:hanging="426"/>
        <w:jc w:val="both"/>
        <w:rPr>
          <w:rFonts w:ascii="Tahoma" w:hAnsi="Tahoma" w:cs="Tahoma"/>
          <w:color w:val="000000"/>
        </w:rPr>
      </w:pPr>
      <w:r w:rsidRPr="00812415">
        <w:rPr>
          <w:rFonts w:ascii="Tahoma" w:hAnsi="Tahoma" w:cs="Tahoma"/>
          <w:color w:val="000000"/>
        </w:rPr>
        <w:t>W przypadku stwierdzenia podczas odbioru techniczno-jakościowego usterek, wykonawca  zobowiązuje się do niezwłocznego ich usunięcia lub wymiany przedmiotu umowy na nowy, wolny od wad i usterek. W przypadku stwierdzenia podczas odbioru techniczno-jakościowego braków wyposażenia, wykonawca zobowiązuje się do niezwłocznego ich usunięcia. W takim przypadku zostanie sporządzony protokół o stwierdzonych usterkach i/lub brakach w dwóch egzemplarzach,</w:t>
      </w:r>
      <w:r w:rsidRPr="00812415">
        <w:rPr>
          <w:rFonts w:ascii="Tahoma" w:hAnsi="Tahoma" w:cs="Tahoma"/>
          <w:color w:val="000000"/>
          <w:spacing w:val="-1"/>
        </w:rPr>
        <w:t xml:space="preserve"> po jednym egzemplarzu dla każdej ze stron </w:t>
      </w:r>
      <w:r w:rsidRPr="00812415">
        <w:rPr>
          <w:rFonts w:ascii="Tahoma" w:hAnsi="Tahoma" w:cs="Tahoma"/>
          <w:color w:val="000000"/>
        </w:rPr>
        <w:t xml:space="preserve">i podpisany przez wszystkie strony odbioru. </w:t>
      </w:r>
    </w:p>
    <w:p w:rsidR="00AC7245" w:rsidRPr="00812415" w:rsidRDefault="00AC7245" w:rsidP="00AC7245">
      <w:pPr>
        <w:numPr>
          <w:ilvl w:val="0"/>
          <w:numId w:val="12"/>
        </w:numPr>
        <w:shd w:val="clear" w:color="auto" w:fill="FFFFFF"/>
        <w:tabs>
          <w:tab w:val="left" w:pos="0"/>
          <w:tab w:val="left" w:pos="426"/>
        </w:tabs>
        <w:suppressAutoHyphens w:val="0"/>
        <w:ind w:left="426" w:hanging="426"/>
        <w:jc w:val="both"/>
        <w:rPr>
          <w:rFonts w:ascii="Tahoma" w:hAnsi="Tahoma" w:cs="Tahoma"/>
        </w:rPr>
      </w:pPr>
      <w:r w:rsidRPr="00812415">
        <w:rPr>
          <w:rFonts w:ascii="Tahoma" w:hAnsi="Tahoma" w:cs="Tahoma"/>
          <w:color w:val="000000"/>
        </w:rPr>
        <w:t>W przypadku stwierdzenia podczas odbioru techniczno-jakościowego, że przedstawiony do odbioru przedmiot umowy nie odpowiada opisowi zawartemu w załączniku nr 1 i załączniku nr 2 do niniejszej umowy, wykonawca zobowiązuje się do niezwłocznego dokonania zmian, zgodnie z zawartym opisem. Również w takim przypadku, zostanie sporządzony protokół o stwierdzonych odstępstwach od opisu zawartego w załącznikach, w dwóch egzemplarzach,</w:t>
      </w:r>
      <w:r w:rsidRPr="00812415">
        <w:rPr>
          <w:rFonts w:ascii="Tahoma" w:hAnsi="Tahoma" w:cs="Tahoma"/>
          <w:color w:val="000000"/>
          <w:spacing w:val="-1"/>
        </w:rPr>
        <w:t xml:space="preserve"> po jednym egzemplarzu dla każdej ze stron </w:t>
      </w:r>
      <w:r w:rsidRPr="00812415">
        <w:rPr>
          <w:rFonts w:ascii="Tahoma" w:hAnsi="Tahoma" w:cs="Tahoma"/>
          <w:color w:val="000000"/>
        </w:rPr>
        <w:t>i podpisany przez wszystkie strony odbioru.</w:t>
      </w:r>
      <w:r w:rsidRPr="00812415">
        <w:rPr>
          <w:rFonts w:ascii="Tahoma" w:hAnsi="Tahoma" w:cs="Tahoma"/>
          <w:color w:val="FF0000"/>
        </w:rPr>
        <w:t xml:space="preserve"> </w:t>
      </w:r>
    </w:p>
    <w:p w:rsidR="00AC7245" w:rsidRPr="00812415" w:rsidRDefault="00AC7245" w:rsidP="00AC7245">
      <w:pPr>
        <w:numPr>
          <w:ilvl w:val="0"/>
          <w:numId w:val="12"/>
        </w:numPr>
        <w:shd w:val="clear" w:color="auto" w:fill="FFFFFF"/>
        <w:tabs>
          <w:tab w:val="left" w:pos="0"/>
          <w:tab w:val="left" w:pos="426"/>
        </w:tabs>
        <w:suppressAutoHyphens w:val="0"/>
        <w:ind w:left="426" w:hanging="426"/>
        <w:jc w:val="both"/>
        <w:rPr>
          <w:rFonts w:ascii="Tahoma" w:hAnsi="Tahoma" w:cs="Tahoma"/>
          <w:color w:val="000000"/>
        </w:rPr>
      </w:pPr>
      <w:r w:rsidRPr="00812415">
        <w:rPr>
          <w:rFonts w:ascii="Tahoma" w:hAnsi="Tahoma" w:cs="Tahoma"/>
          <w:color w:val="000000"/>
        </w:rPr>
        <w:t xml:space="preserve">Odbiór końcowy przedmiotu umowy odbędzie się w siedzibie zamawiającego, po uprzednim pozytywnym dokonaniu odbioru techniczno-jakościowego.  </w:t>
      </w:r>
    </w:p>
    <w:p w:rsidR="00AC7245" w:rsidRPr="00812415" w:rsidRDefault="00AC7245" w:rsidP="00AC7245">
      <w:pPr>
        <w:numPr>
          <w:ilvl w:val="0"/>
          <w:numId w:val="12"/>
        </w:numPr>
        <w:shd w:val="clear" w:color="auto" w:fill="FFFFFF"/>
        <w:tabs>
          <w:tab w:val="left" w:pos="0"/>
          <w:tab w:val="left" w:pos="426"/>
        </w:tabs>
        <w:suppressAutoHyphens w:val="0"/>
        <w:ind w:left="426" w:hanging="426"/>
        <w:jc w:val="both"/>
        <w:rPr>
          <w:rFonts w:ascii="Tahoma" w:hAnsi="Tahoma" w:cs="Tahoma"/>
          <w:color w:val="000000"/>
        </w:rPr>
      </w:pPr>
      <w:r w:rsidRPr="00812415">
        <w:rPr>
          <w:rFonts w:ascii="Tahoma" w:hAnsi="Tahoma" w:cs="Tahoma"/>
          <w:color w:val="000000"/>
        </w:rPr>
        <w:t xml:space="preserve">Protokół odbioru końcowego przedmiotu umowy zostanie </w:t>
      </w:r>
      <w:r w:rsidRPr="00812415">
        <w:rPr>
          <w:rFonts w:ascii="Tahoma" w:hAnsi="Tahoma" w:cs="Tahoma"/>
          <w:color w:val="000000"/>
          <w:spacing w:val="-1"/>
        </w:rPr>
        <w:t xml:space="preserve">sporządzony w dwóch egzemplarzach, po jednym dla każdej strony </w:t>
      </w:r>
      <w:r w:rsidRPr="00812415">
        <w:rPr>
          <w:rFonts w:ascii="Tahoma" w:hAnsi="Tahoma" w:cs="Tahoma"/>
          <w:color w:val="000000"/>
        </w:rPr>
        <w:t>i podpisany przez wszystkie strony odbioru.</w:t>
      </w:r>
      <w:r w:rsidRPr="00812415">
        <w:rPr>
          <w:rFonts w:ascii="Tahoma" w:hAnsi="Tahoma" w:cs="Tahoma"/>
          <w:color w:val="000000"/>
          <w:spacing w:val="-1"/>
        </w:rPr>
        <w:t xml:space="preserve">  </w:t>
      </w:r>
    </w:p>
    <w:p w:rsidR="00AC7245" w:rsidRPr="00812415" w:rsidRDefault="00AC7245" w:rsidP="00AC7245">
      <w:pPr>
        <w:numPr>
          <w:ilvl w:val="0"/>
          <w:numId w:val="12"/>
        </w:numPr>
        <w:shd w:val="clear" w:color="auto" w:fill="FFFFFF"/>
        <w:tabs>
          <w:tab w:val="left" w:pos="0"/>
          <w:tab w:val="left" w:pos="426"/>
        </w:tabs>
        <w:suppressAutoHyphens w:val="0"/>
        <w:ind w:left="426" w:hanging="426"/>
        <w:jc w:val="both"/>
        <w:rPr>
          <w:rFonts w:ascii="Tahoma" w:hAnsi="Tahoma" w:cs="Tahoma"/>
          <w:color w:val="000000"/>
        </w:rPr>
      </w:pPr>
      <w:r w:rsidRPr="00812415">
        <w:rPr>
          <w:rFonts w:ascii="Tahoma" w:hAnsi="Tahoma" w:cs="Tahoma"/>
          <w:color w:val="000000"/>
          <w:spacing w:val="-1"/>
        </w:rPr>
        <w:t xml:space="preserve">Szkolenie z obsługi dostarczonego przedmiotu umowy dla </w:t>
      </w:r>
      <w:r w:rsidRPr="00812415">
        <w:rPr>
          <w:rFonts w:ascii="Tahoma" w:hAnsi="Tahoma" w:cs="Tahoma"/>
          <w:color w:val="000000"/>
        </w:rPr>
        <w:t>przedstawicieli zamawiającego</w:t>
      </w:r>
      <w:r>
        <w:rPr>
          <w:rFonts w:ascii="Tahoma" w:hAnsi="Tahoma" w:cs="Tahoma"/>
          <w:color w:val="000000"/>
        </w:rPr>
        <w:t xml:space="preserve"> (do 5 osób)</w:t>
      </w:r>
      <w:r w:rsidRPr="00812415">
        <w:rPr>
          <w:rFonts w:ascii="Tahoma" w:hAnsi="Tahoma" w:cs="Tahoma"/>
          <w:color w:val="000000"/>
        </w:rPr>
        <w:t xml:space="preserve"> odbędzie się w miejscu dostarczenia pojazdu i w terminie zgodnym z datą odbioru końcowego. Koszty wszelkich materiałów niezbędnych do szkolenia ponosi wykonawca. Protokół z przeprowadzonego szkolenia wraz z wykazem osób przeszkolonych, zostanie sporządzony w </w:t>
      </w:r>
      <w:r w:rsidRPr="00812415">
        <w:rPr>
          <w:rFonts w:ascii="Tahoma" w:hAnsi="Tahoma" w:cs="Tahoma"/>
          <w:color w:val="000000"/>
        </w:rPr>
        <w:lastRenderedPageBreak/>
        <w:t xml:space="preserve">dwóch egzemplarzach, </w:t>
      </w:r>
      <w:r w:rsidRPr="00812415">
        <w:rPr>
          <w:rFonts w:ascii="Tahoma" w:hAnsi="Tahoma" w:cs="Tahoma"/>
          <w:color w:val="000000"/>
          <w:spacing w:val="-1"/>
        </w:rPr>
        <w:t xml:space="preserve">każdy na prawach oryginału </w:t>
      </w:r>
      <w:r w:rsidRPr="00812415">
        <w:rPr>
          <w:rFonts w:ascii="Tahoma" w:hAnsi="Tahoma" w:cs="Tahoma"/>
          <w:color w:val="000000"/>
        </w:rPr>
        <w:t>i podpisany przez wszystkie strony odbioru.</w:t>
      </w:r>
      <w:r w:rsidRPr="00812415">
        <w:rPr>
          <w:rFonts w:ascii="Tahoma" w:hAnsi="Tahoma" w:cs="Tahoma"/>
          <w:color w:val="000000"/>
          <w:spacing w:val="-1"/>
        </w:rPr>
        <w:t xml:space="preserve">  </w:t>
      </w:r>
    </w:p>
    <w:p w:rsidR="00AC7245" w:rsidRPr="00812415" w:rsidRDefault="00AC7245" w:rsidP="00AC7245">
      <w:pPr>
        <w:numPr>
          <w:ilvl w:val="0"/>
          <w:numId w:val="12"/>
        </w:numPr>
        <w:shd w:val="clear" w:color="auto" w:fill="FFFFFF"/>
        <w:tabs>
          <w:tab w:val="left" w:pos="0"/>
          <w:tab w:val="left" w:pos="426"/>
        </w:tabs>
        <w:suppressAutoHyphens w:val="0"/>
        <w:ind w:left="426" w:hanging="426"/>
        <w:jc w:val="both"/>
        <w:rPr>
          <w:rFonts w:ascii="Tahoma" w:hAnsi="Tahoma" w:cs="Tahoma"/>
          <w:color w:val="000000"/>
        </w:rPr>
      </w:pPr>
      <w:r w:rsidRPr="00812415">
        <w:rPr>
          <w:rFonts w:ascii="Tahoma" w:hAnsi="Tahoma" w:cs="Tahoma"/>
          <w:color w:val="000000"/>
        </w:rPr>
        <w:t>Wszelkie koszty związane z odbiorami i szkoleniem, które są niezbędne do dokonania czynności określonych w umowie ponosi wykonawca.</w:t>
      </w:r>
    </w:p>
    <w:p w:rsidR="00AC7245" w:rsidRDefault="00AC7245" w:rsidP="00AC7245">
      <w:pPr>
        <w:numPr>
          <w:ilvl w:val="0"/>
          <w:numId w:val="12"/>
        </w:numPr>
        <w:shd w:val="clear" w:color="auto" w:fill="FFFFFF"/>
        <w:tabs>
          <w:tab w:val="left" w:pos="360"/>
        </w:tabs>
        <w:suppressAutoHyphens w:val="0"/>
        <w:ind w:left="357" w:hanging="357"/>
        <w:jc w:val="both"/>
        <w:rPr>
          <w:rFonts w:ascii="Tahoma" w:hAnsi="Tahoma" w:cs="Tahoma"/>
        </w:rPr>
      </w:pPr>
      <w:r w:rsidRPr="00812415">
        <w:rPr>
          <w:rFonts w:ascii="Tahoma" w:hAnsi="Tahoma" w:cs="Tahoma"/>
        </w:rPr>
        <w:t xml:space="preserve">Jeżeli wykonawca nie </w:t>
      </w:r>
      <w:r w:rsidRPr="00812415">
        <w:rPr>
          <w:rFonts w:ascii="Tahoma" w:hAnsi="Tahoma" w:cs="Tahoma"/>
          <w:spacing w:val="-1"/>
        </w:rPr>
        <w:t xml:space="preserve">przekaże zamawiającemu w dniu odbioru końcowego </w:t>
      </w:r>
      <w:r w:rsidRPr="00812415">
        <w:rPr>
          <w:rFonts w:ascii="Tahoma" w:hAnsi="Tahoma" w:cs="Tahoma"/>
        </w:rPr>
        <w:t>kompletnej dokumentacji, o której mowa w § 6 ust. 2 lit. h-m, w takim przypadku zostanie sporządzony protokół o stwierdzonych brakach w dwóch egzemplarzach,</w:t>
      </w:r>
      <w:r w:rsidRPr="00812415">
        <w:rPr>
          <w:rFonts w:ascii="Tahoma" w:hAnsi="Tahoma" w:cs="Tahoma"/>
          <w:spacing w:val="-1"/>
        </w:rPr>
        <w:t xml:space="preserve"> po jednym egzemplarzu dla każdej ze stron i</w:t>
      </w:r>
      <w:r w:rsidRPr="00812415">
        <w:rPr>
          <w:rFonts w:ascii="Tahoma" w:hAnsi="Tahoma" w:cs="Tahoma"/>
        </w:rPr>
        <w:t xml:space="preserve"> podpisany przez wszystkie strony odbioru. </w:t>
      </w:r>
    </w:p>
    <w:p w:rsidR="00AC7245" w:rsidRPr="00812415" w:rsidRDefault="00AC7245" w:rsidP="00AC7245">
      <w:pPr>
        <w:shd w:val="clear" w:color="auto" w:fill="FFFFFF"/>
        <w:suppressAutoHyphens w:val="0"/>
        <w:ind w:left="357"/>
        <w:jc w:val="both"/>
        <w:rPr>
          <w:rFonts w:ascii="Tahoma" w:hAnsi="Tahoma" w:cs="Tahoma"/>
        </w:rPr>
      </w:pPr>
    </w:p>
    <w:p w:rsidR="00AC7245" w:rsidRPr="00934778" w:rsidRDefault="00AC7245" w:rsidP="00AC7245">
      <w:pPr>
        <w:numPr>
          <w:ilvl w:val="12"/>
          <w:numId w:val="0"/>
        </w:numPr>
        <w:jc w:val="center"/>
        <w:rPr>
          <w:rFonts w:ascii="Tahoma" w:hAnsi="Tahoma" w:cs="Tahoma"/>
          <w:b/>
          <w:bCs/>
          <w:color w:val="000000"/>
        </w:rPr>
      </w:pPr>
      <w:r>
        <w:rPr>
          <w:rFonts w:ascii="Tahoma" w:hAnsi="Tahoma" w:cs="Tahoma"/>
          <w:b/>
          <w:bCs/>
          <w:color w:val="000000"/>
        </w:rPr>
        <w:t>§ 10</w:t>
      </w:r>
    </w:p>
    <w:p w:rsidR="00AC7245" w:rsidRDefault="00AC7245" w:rsidP="00AC7245">
      <w:pPr>
        <w:numPr>
          <w:ilvl w:val="12"/>
          <w:numId w:val="0"/>
        </w:numPr>
        <w:jc w:val="center"/>
        <w:rPr>
          <w:rFonts w:ascii="Tahoma" w:hAnsi="Tahoma" w:cs="Tahoma"/>
          <w:b/>
          <w:bCs/>
          <w:color w:val="000000"/>
        </w:rPr>
      </w:pPr>
      <w:r w:rsidRPr="00934778">
        <w:rPr>
          <w:rFonts w:ascii="Tahoma" w:hAnsi="Tahoma" w:cs="Tahoma"/>
          <w:b/>
          <w:bCs/>
          <w:color w:val="000000"/>
        </w:rPr>
        <w:t>GWARANCJA I SERWIS GWARANCYJNY</w:t>
      </w:r>
    </w:p>
    <w:p w:rsidR="00AC7245" w:rsidRPr="00934778" w:rsidRDefault="00AC7245" w:rsidP="00AC7245">
      <w:pPr>
        <w:numPr>
          <w:ilvl w:val="12"/>
          <w:numId w:val="0"/>
        </w:numPr>
        <w:jc w:val="center"/>
        <w:rPr>
          <w:rFonts w:ascii="Tahoma" w:hAnsi="Tahoma" w:cs="Tahoma"/>
          <w:b/>
          <w:bCs/>
          <w:color w:val="000000"/>
        </w:rPr>
      </w:pPr>
    </w:p>
    <w:p w:rsidR="00AC7245" w:rsidRPr="00934778" w:rsidRDefault="00AC7245" w:rsidP="00AC7245">
      <w:pPr>
        <w:numPr>
          <w:ilvl w:val="0"/>
          <w:numId w:val="13"/>
        </w:numPr>
        <w:tabs>
          <w:tab w:val="left" w:pos="1440"/>
        </w:tabs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ascii="Tahoma" w:hAnsi="Tahoma" w:cs="Tahoma"/>
          <w:bCs/>
          <w:color w:val="000000"/>
        </w:rPr>
      </w:pPr>
      <w:r w:rsidRPr="00934778">
        <w:rPr>
          <w:rFonts w:ascii="Tahoma" w:hAnsi="Tahoma" w:cs="Tahoma"/>
          <w:color w:val="000000"/>
        </w:rPr>
        <w:t>Strony rozszerzają okres rękojmi na okres udzielonej gwarancji.</w:t>
      </w:r>
    </w:p>
    <w:p w:rsidR="00AC7245" w:rsidRPr="00934778" w:rsidRDefault="00AC7245" w:rsidP="00AC7245">
      <w:pPr>
        <w:numPr>
          <w:ilvl w:val="0"/>
          <w:numId w:val="13"/>
        </w:numPr>
        <w:tabs>
          <w:tab w:val="left" w:pos="1440"/>
        </w:tabs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ascii="Tahoma" w:hAnsi="Tahoma" w:cs="Tahoma"/>
          <w:bCs/>
          <w:color w:val="000000"/>
        </w:rPr>
      </w:pPr>
      <w:r w:rsidRPr="00934778">
        <w:rPr>
          <w:rFonts w:ascii="Tahoma" w:hAnsi="Tahoma" w:cs="Tahoma"/>
          <w:color w:val="000000"/>
        </w:rPr>
        <w:t>Wykonawca oświadcza, że udziela</w:t>
      </w:r>
      <w:r>
        <w:rPr>
          <w:rFonts w:ascii="Tahoma" w:hAnsi="Tahoma" w:cs="Tahoma"/>
          <w:b/>
          <w:color w:val="000000"/>
        </w:rPr>
        <w:t>………….</w:t>
      </w:r>
      <w:r w:rsidRPr="007E1C1F">
        <w:rPr>
          <w:rFonts w:ascii="Tahoma" w:hAnsi="Tahoma" w:cs="Tahoma"/>
          <w:b/>
          <w:color w:val="000000"/>
        </w:rPr>
        <w:t>miesięcznej</w:t>
      </w:r>
      <w:r w:rsidRPr="00934778">
        <w:rPr>
          <w:rFonts w:ascii="Tahoma" w:hAnsi="Tahoma" w:cs="Tahoma"/>
          <w:b/>
          <w:color w:val="000000"/>
        </w:rPr>
        <w:t xml:space="preserve"> </w:t>
      </w:r>
      <w:r w:rsidRPr="00934778">
        <w:rPr>
          <w:rFonts w:ascii="Tahoma" w:hAnsi="Tahoma" w:cs="Tahoma"/>
          <w:color w:val="000000"/>
        </w:rPr>
        <w:t xml:space="preserve">gwarancji jakości na dostarczony </w:t>
      </w:r>
      <w:r>
        <w:rPr>
          <w:rFonts w:ascii="Tahoma" w:hAnsi="Tahoma" w:cs="Tahoma"/>
          <w:color w:val="000000"/>
        </w:rPr>
        <w:t>samochód wraz z wyposażeniem</w:t>
      </w:r>
      <w:r w:rsidRPr="00934778">
        <w:rPr>
          <w:rFonts w:ascii="Tahoma" w:hAnsi="Tahoma" w:cs="Tahoma"/>
          <w:color w:val="000000"/>
        </w:rPr>
        <w:t xml:space="preserve">, zgodnie ze złożoną ofertą. </w:t>
      </w:r>
    </w:p>
    <w:p w:rsidR="00AC7245" w:rsidRPr="00934778" w:rsidRDefault="00AC7245" w:rsidP="00AC7245">
      <w:pPr>
        <w:numPr>
          <w:ilvl w:val="0"/>
          <w:numId w:val="13"/>
        </w:numPr>
        <w:tabs>
          <w:tab w:val="left" w:pos="1440"/>
        </w:tabs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ascii="Tahoma" w:hAnsi="Tahoma" w:cs="Tahoma"/>
          <w:bCs/>
          <w:color w:val="000000"/>
        </w:rPr>
      </w:pPr>
      <w:r w:rsidRPr="00934778">
        <w:rPr>
          <w:rFonts w:ascii="Tahoma" w:hAnsi="Tahoma" w:cs="Tahoma"/>
        </w:rPr>
        <w:t>Wykonawca oświadcza, że dostarczony przedmiot umowy jest wolny od jakichkolwiek wad fizycznych i prawnych, w tym od wszelkich praw osób trzecich i</w:t>
      </w:r>
      <w:r>
        <w:rPr>
          <w:rFonts w:ascii="Tahoma" w:hAnsi="Tahoma" w:cs="Tahoma"/>
        </w:rPr>
        <w:t xml:space="preserve"> jakichkolwiek innych obciążeń</w:t>
      </w:r>
      <w:r w:rsidRPr="00934778">
        <w:rPr>
          <w:rFonts w:ascii="Tahoma" w:hAnsi="Tahoma" w:cs="Tahoma"/>
        </w:rPr>
        <w:t xml:space="preserve"> i zabezpieczeń.</w:t>
      </w:r>
    </w:p>
    <w:p w:rsidR="00AC7245" w:rsidRPr="00934778" w:rsidRDefault="00AC7245" w:rsidP="00AC7245">
      <w:pPr>
        <w:numPr>
          <w:ilvl w:val="0"/>
          <w:numId w:val="13"/>
        </w:numPr>
        <w:suppressAutoHyphens w:val="0"/>
        <w:overflowPunct w:val="0"/>
        <w:autoSpaceDE w:val="0"/>
        <w:autoSpaceDN w:val="0"/>
        <w:adjustRightInd w:val="0"/>
        <w:ind w:left="357" w:hanging="357"/>
        <w:jc w:val="both"/>
        <w:textAlignment w:val="baseline"/>
        <w:rPr>
          <w:rFonts w:ascii="Tahoma" w:hAnsi="Tahoma" w:cs="Tahoma"/>
          <w:bCs/>
          <w:color w:val="000000"/>
        </w:rPr>
      </w:pPr>
      <w:r w:rsidRPr="00934778">
        <w:rPr>
          <w:rFonts w:ascii="Tahoma" w:hAnsi="Tahoma" w:cs="Tahoma"/>
          <w:color w:val="000000"/>
        </w:rPr>
        <w:t>Bieg terminu gwarancji jakości rozpoczyna się od daty podpisania przez strony bezusterkowego protokołu odbioru końcowego przedmiotu umowy.</w:t>
      </w:r>
    </w:p>
    <w:p w:rsidR="00AC7245" w:rsidRPr="00934778" w:rsidRDefault="00AC7245" w:rsidP="00AC7245">
      <w:pPr>
        <w:numPr>
          <w:ilvl w:val="0"/>
          <w:numId w:val="13"/>
        </w:numPr>
        <w:tabs>
          <w:tab w:val="left" w:pos="1440"/>
        </w:tabs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ascii="Tahoma" w:hAnsi="Tahoma" w:cs="Tahoma"/>
          <w:bCs/>
          <w:color w:val="000000"/>
        </w:rPr>
      </w:pPr>
      <w:r w:rsidRPr="00934778">
        <w:rPr>
          <w:rFonts w:ascii="Tahoma" w:hAnsi="Tahoma" w:cs="Tahoma"/>
          <w:color w:val="000000"/>
        </w:rPr>
        <w:t>Okres gwarancji ulega stosownemu przedłużeniu lub rozpoczyna swój bieg od nowa w przypadkach określonych w § 581 Kodeksu Cywilnego.</w:t>
      </w:r>
    </w:p>
    <w:p w:rsidR="00AC7245" w:rsidRPr="00934778" w:rsidRDefault="00AC7245" w:rsidP="00AC7245">
      <w:pPr>
        <w:numPr>
          <w:ilvl w:val="0"/>
          <w:numId w:val="13"/>
        </w:numPr>
        <w:suppressAutoHyphens w:val="0"/>
        <w:jc w:val="both"/>
        <w:rPr>
          <w:rFonts w:ascii="Tahoma" w:hAnsi="Tahoma" w:cs="Tahoma"/>
        </w:rPr>
      </w:pPr>
      <w:r w:rsidRPr="00934778">
        <w:rPr>
          <w:rFonts w:ascii="Tahoma" w:hAnsi="Tahoma" w:cs="Tahoma"/>
        </w:rPr>
        <w:t>W okresie gwarancji jakości wykonawca zobowiązany jest zapewnić zamawiającemu telefoniczne wsparcie techniczne, związane z użytkowaniem przedmiotu zamówienia, w dni robocze w godzinach pracy urzędu.</w:t>
      </w:r>
    </w:p>
    <w:p w:rsidR="00AC7245" w:rsidRPr="00934778" w:rsidRDefault="00AC7245" w:rsidP="00AC7245">
      <w:pPr>
        <w:numPr>
          <w:ilvl w:val="0"/>
          <w:numId w:val="13"/>
        </w:numPr>
        <w:tabs>
          <w:tab w:val="left" w:pos="1440"/>
        </w:tabs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ascii="Tahoma" w:hAnsi="Tahoma" w:cs="Tahoma"/>
          <w:bCs/>
          <w:color w:val="000000"/>
        </w:rPr>
      </w:pPr>
      <w:r w:rsidRPr="00934778">
        <w:rPr>
          <w:rFonts w:ascii="Tahoma" w:hAnsi="Tahoma" w:cs="Tahoma"/>
          <w:color w:val="000000"/>
        </w:rPr>
        <w:t>Gwarancji podlegają wady materiałowe i konstrukcyjne, a także niespełnienie deklarowanych przez producenta funkcji użytkowych stwierdzone w dostarczonym przedmiocie umowy.</w:t>
      </w:r>
    </w:p>
    <w:p w:rsidR="00AC7245" w:rsidRPr="00E52137" w:rsidRDefault="00AC7245" w:rsidP="00AC7245">
      <w:pPr>
        <w:numPr>
          <w:ilvl w:val="0"/>
          <w:numId w:val="13"/>
        </w:numPr>
        <w:tabs>
          <w:tab w:val="left" w:pos="1440"/>
        </w:tabs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ascii="Tahoma" w:hAnsi="Tahoma" w:cs="Tahoma"/>
          <w:bCs/>
          <w:color w:val="000000"/>
        </w:rPr>
      </w:pPr>
      <w:r w:rsidRPr="00934778">
        <w:rPr>
          <w:rFonts w:ascii="Tahoma" w:hAnsi="Tahoma" w:cs="Tahoma"/>
          <w:color w:val="000000"/>
        </w:rPr>
        <w:t>Wykonawca jest odpowiedzialny za wszelkie szkody i straty, które spowodował w czasie usuwania wady.</w:t>
      </w:r>
    </w:p>
    <w:p w:rsidR="00AC7245" w:rsidRPr="00627294" w:rsidRDefault="00AC7245" w:rsidP="00AC7245">
      <w:pPr>
        <w:numPr>
          <w:ilvl w:val="0"/>
          <w:numId w:val="13"/>
        </w:numPr>
        <w:tabs>
          <w:tab w:val="left" w:pos="1440"/>
        </w:tabs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ascii="Tahoma" w:hAnsi="Tahoma" w:cs="Tahoma"/>
          <w:bCs/>
          <w:color w:val="000000"/>
        </w:rPr>
      </w:pPr>
      <w:r w:rsidRPr="00E52137">
        <w:rPr>
          <w:rFonts w:ascii="Tahoma" w:hAnsi="Tahoma" w:cs="Tahoma"/>
        </w:rPr>
        <w:t xml:space="preserve">W okresie udzielonej gwarancji wykonawca zobowiązany jest do świadczenia serwisu gwarancyjnego w ramach ceny oferty, obejmującej dojazd serwisu do </w:t>
      </w:r>
      <w:r w:rsidRPr="00627294">
        <w:rPr>
          <w:rFonts w:ascii="Tahoma" w:hAnsi="Tahoma" w:cs="Tahoma"/>
        </w:rPr>
        <w:t>miejsca garażowania pojazdu w Nowym Miasteczku.</w:t>
      </w:r>
      <w:r w:rsidRPr="00627294">
        <w:rPr>
          <w:rStyle w:val="FontStyle38"/>
          <w:rFonts w:ascii="Tahoma" w:hAnsi="Tahoma" w:cs="Tahoma"/>
        </w:rPr>
        <w:t xml:space="preserve"> W przypadku napraw wymagających transportu zakupionego sprzętu do miejsca naprawy koszt transportu pokrywa Wykonawca. Zamawiający nie pokrywa kosztów napraw w okresie objętym gwarancją.</w:t>
      </w:r>
    </w:p>
    <w:p w:rsidR="00AC7245" w:rsidRPr="00627294" w:rsidRDefault="00AC7245" w:rsidP="00AC7245">
      <w:pPr>
        <w:pStyle w:val="Default"/>
        <w:numPr>
          <w:ilvl w:val="0"/>
          <w:numId w:val="13"/>
        </w:numPr>
        <w:tabs>
          <w:tab w:val="left" w:pos="851"/>
        </w:tabs>
        <w:suppressAutoHyphens w:val="0"/>
        <w:autoSpaceDE w:val="0"/>
        <w:autoSpaceDN w:val="0"/>
        <w:adjustRightInd w:val="0"/>
        <w:jc w:val="both"/>
        <w:rPr>
          <w:rStyle w:val="FontStyle38"/>
          <w:rFonts w:ascii="Tahoma" w:hAnsi="Tahoma" w:cs="Tahoma"/>
          <w:color w:val="auto"/>
        </w:rPr>
      </w:pPr>
      <w:r w:rsidRPr="00627294">
        <w:rPr>
          <w:rStyle w:val="FontStyle38"/>
          <w:rFonts w:ascii="Tahoma" w:hAnsi="Tahoma" w:cs="Tahoma"/>
          <w:color w:val="auto"/>
        </w:rPr>
        <w:t>Zgłoszenie wad i awarii przedmiotu zamówienia będzie dokonywane pisemnie (faksem lub mailem) przez osoby upoważnione przez Zamawiającego. Dopuszcza się zgłoszenie telefoniczne pod warunkiem jego potwierdzenia do 24 godzin faksem lub e-mailem.</w:t>
      </w:r>
    </w:p>
    <w:p w:rsidR="00AC7245" w:rsidRPr="00934778" w:rsidRDefault="00AC7245" w:rsidP="00AC7245">
      <w:pPr>
        <w:numPr>
          <w:ilvl w:val="0"/>
          <w:numId w:val="13"/>
        </w:numPr>
        <w:tabs>
          <w:tab w:val="left" w:pos="1440"/>
        </w:tabs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ascii="Tahoma" w:hAnsi="Tahoma" w:cs="Tahoma"/>
          <w:bCs/>
          <w:color w:val="000000"/>
        </w:rPr>
      </w:pPr>
      <w:r w:rsidRPr="00934778">
        <w:rPr>
          <w:rFonts w:ascii="Tahoma" w:hAnsi="Tahoma" w:cs="Tahoma"/>
        </w:rPr>
        <w:t xml:space="preserve">W przypadku stwierdzenia wad lub awarii przedmiotu zamówienia wykonawca zobowiązuje się do ich usunięcia w terminie </w:t>
      </w:r>
      <w:r w:rsidRPr="00934778">
        <w:rPr>
          <w:rFonts w:ascii="Tahoma" w:hAnsi="Tahoma" w:cs="Tahoma"/>
          <w:b/>
        </w:rPr>
        <w:t>do 5 dni roboczych od momentu zgłoszenia reklamacji.</w:t>
      </w:r>
    </w:p>
    <w:p w:rsidR="00AC7245" w:rsidRPr="00934778" w:rsidRDefault="00AC7245" w:rsidP="00AC7245">
      <w:pPr>
        <w:numPr>
          <w:ilvl w:val="0"/>
          <w:numId w:val="13"/>
        </w:numPr>
        <w:tabs>
          <w:tab w:val="left" w:pos="1440"/>
        </w:tabs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ascii="Tahoma" w:hAnsi="Tahoma" w:cs="Tahoma"/>
          <w:bCs/>
          <w:color w:val="000000"/>
        </w:rPr>
      </w:pPr>
      <w:r w:rsidRPr="00934778">
        <w:rPr>
          <w:rFonts w:ascii="Tahoma" w:hAnsi="Tahoma" w:cs="Tahoma"/>
        </w:rPr>
        <w:t xml:space="preserve">Jeżeli naprawa przedmiotu umowy nie będzie możliwa </w:t>
      </w:r>
      <w:r>
        <w:rPr>
          <w:rFonts w:ascii="Tahoma" w:hAnsi="Tahoma" w:cs="Tahoma"/>
        </w:rPr>
        <w:t xml:space="preserve">na miejscu, wykonawca dostarczy </w:t>
      </w:r>
      <w:r w:rsidRPr="00934778">
        <w:rPr>
          <w:rFonts w:ascii="Tahoma" w:hAnsi="Tahoma" w:cs="Tahoma"/>
        </w:rPr>
        <w:t xml:space="preserve">w ciągu </w:t>
      </w:r>
      <w:r w:rsidRPr="00934778">
        <w:rPr>
          <w:rFonts w:ascii="Tahoma" w:hAnsi="Tahoma" w:cs="Tahoma"/>
          <w:b/>
        </w:rPr>
        <w:t>7 dni roboczych</w:t>
      </w:r>
      <w:r w:rsidRPr="00934778">
        <w:rPr>
          <w:rFonts w:ascii="Tahoma" w:hAnsi="Tahoma" w:cs="Tahoma"/>
        </w:rPr>
        <w:t xml:space="preserve"> nieodpłatnie sprzęt/element zastępczy o</w:t>
      </w:r>
      <w:r>
        <w:rPr>
          <w:rFonts w:ascii="Tahoma" w:hAnsi="Tahoma" w:cs="Tahoma"/>
        </w:rPr>
        <w:t xml:space="preserve"> takich samych parametrach </w:t>
      </w:r>
      <w:r w:rsidRPr="00934778">
        <w:rPr>
          <w:rFonts w:ascii="Tahoma" w:hAnsi="Tahoma" w:cs="Tahoma"/>
        </w:rPr>
        <w:t xml:space="preserve">i standardach lub sprzęt/element o nie gorszej funkcjonalności, pod </w:t>
      </w:r>
      <w:r>
        <w:rPr>
          <w:rFonts w:ascii="Tahoma" w:hAnsi="Tahoma" w:cs="Tahoma"/>
        </w:rPr>
        <w:t>rygorem</w:t>
      </w:r>
      <w:r w:rsidRPr="00934778">
        <w:rPr>
          <w:rFonts w:ascii="Tahoma" w:hAnsi="Tahoma" w:cs="Tahoma"/>
        </w:rPr>
        <w:t xml:space="preserve"> naliczenia kary umownej,</w:t>
      </w:r>
      <w:r>
        <w:rPr>
          <w:rFonts w:ascii="Tahoma" w:hAnsi="Tahoma" w:cs="Tahoma"/>
        </w:rPr>
        <w:t xml:space="preserve"> określonej w § 11 ust. 1 lit. f</w:t>
      </w:r>
      <w:r w:rsidRPr="00934778">
        <w:rPr>
          <w:rFonts w:ascii="Tahoma" w:hAnsi="Tahoma" w:cs="Tahoma"/>
        </w:rPr>
        <w:t>. Sprzęt/elementy zastępcze mogą być wprowadzane na okres nie dłuższy niż 30 dni od dnia zgłoszenia wady.</w:t>
      </w:r>
      <w:r w:rsidRPr="00934778">
        <w:rPr>
          <w:rFonts w:ascii="Tahoma" w:hAnsi="Tahoma" w:cs="Tahoma"/>
          <w:b/>
        </w:rPr>
        <w:t xml:space="preserve"> </w:t>
      </w:r>
    </w:p>
    <w:p w:rsidR="00AC7245" w:rsidRPr="00CC343B" w:rsidRDefault="00AC7245" w:rsidP="00AC7245">
      <w:pPr>
        <w:numPr>
          <w:ilvl w:val="0"/>
          <w:numId w:val="13"/>
        </w:numPr>
        <w:suppressAutoHyphens w:val="0"/>
        <w:jc w:val="both"/>
        <w:rPr>
          <w:rFonts w:ascii="Tahoma" w:hAnsi="Tahoma" w:cs="Tahoma"/>
        </w:rPr>
      </w:pPr>
      <w:r w:rsidRPr="00CC343B">
        <w:rPr>
          <w:rFonts w:ascii="Tahoma" w:hAnsi="Tahoma" w:cs="Tahoma"/>
        </w:rPr>
        <w:lastRenderedPageBreak/>
        <w:t xml:space="preserve">Zamawiający ma prawo żądać wymiany sprzętu na nowy po dokonaniu 3 istotnych napraw gwarancyjnych danego podzespołu sprzętu w okresie trwania gwarancji. Wykonawca zobowiązuje się do jego wymiany na nowy, wolny od wad w terminie 30 dni od dnia zgłoszenia takiego żądania przez zamawiającego. </w:t>
      </w:r>
    </w:p>
    <w:p w:rsidR="00AC7245" w:rsidRPr="00934778" w:rsidRDefault="00AC7245" w:rsidP="00AC7245">
      <w:pPr>
        <w:numPr>
          <w:ilvl w:val="0"/>
          <w:numId w:val="13"/>
        </w:numPr>
        <w:suppressAutoHyphens w:val="0"/>
        <w:jc w:val="both"/>
        <w:rPr>
          <w:rFonts w:ascii="Tahoma" w:hAnsi="Tahoma" w:cs="Tahoma"/>
        </w:rPr>
      </w:pPr>
      <w:r w:rsidRPr="00934778">
        <w:rPr>
          <w:rFonts w:ascii="Tahoma" w:hAnsi="Tahoma" w:cs="Tahoma"/>
        </w:rPr>
        <w:t xml:space="preserve">W razie odrzucenia reklamacji przez wykonawcę, zamawiający może wystąpić z </w:t>
      </w:r>
      <w:r>
        <w:rPr>
          <w:rFonts w:ascii="Tahoma" w:hAnsi="Tahoma" w:cs="Tahoma"/>
        </w:rPr>
        <w:t xml:space="preserve">wnioskiem </w:t>
      </w:r>
      <w:r w:rsidRPr="00934778">
        <w:rPr>
          <w:rFonts w:ascii="Tahoma" w:hAnsi="Tahoma" w:cs="Tahoma"/>
        </w:rPr>
        <w:t xml:space="preserve">o przeprowadzenie właściwej ekspertyzy. Jeżeli reklamacja zamawiającego okaże się uzasadniona, koszty związane z przeprowadzeniem ekspertyzy ponosi wykonawca. Jeśli wyniki ekspertyzy potwierdzą awarię/usterkę wykonawca zobowiązany jest wykonać naprawę gwarancyjną.  </w:t>
      </w:r>
    </w:p>
    <w:p w:rsidR="00AC7245" w:rsidRPr="00934778" w:rsidRDefault="00AC7245" w:rsidP="00AC7245">
      <w:pPr>
        <w:numPr>
          <w:ilvl w:val="0"/>
          <w:numId w:val="13"/>
        </w:numPr>
        <w:suppressAutoHyphens w:val="0"/>
        <w:jc w:val="both"/>
        <w:rPr>
          <w:rFonts w:ascii="Tahoma" w:hAnsi="Tahoma" w:cs="Tahoma"/>
        </w:rPr>
      </w:pPr>
      <w:r w:rsidRPr="00934778">
        <w:rPr>
          <w:rFonts w:ascii="Tahoma" w:hAnsi="Tahoma" w:cs="Tahoma"/>
        </w:rPr>
        <w:t xml:space="preserve">Zamawiający może dochodzić roszczeń z tytułu gwarancji także po terminie określonym w ust. 2, jeżeli reklamował wadę przed upływem tego terminu. </w:t>
      </w:r>
    </w:p>
    <w:p w:rsidR="00AC7245" w:rsidRPr="00934778" w:rsidRDefault="00AC7245" w:rsidP="00AC7245">
      <w:pPr>
        <w:numPr>
          <w:ilvl w:val="0"/>
          <w:numId w:val="13"/>
        </w:numPr>
        <w:suppressAutoHyphens w:val="0"/>
        <w:jc w:val="both"/>
        <w:rPr>
          <w:rFonts w:ascii="Tahoma" w:hAnsi="Tahoma" w:cs="Tahoma"/>
          <w:color w:val="000000"/>
        </w:rPr>
      </w:pPr>
      <w:r w:rsidRPr="00934778">
        <w:rPr>
          <w:rFonts w:ascii="Tahoma" w:hAnsi="Tahoma" w:cs="Tahoma"/>
        </w:rPr>
        <w:t>W przypadku nie przystąpienia przez wykonawcę do usunięcia wad w okresie gwarancji, zamawiający ma prawo</w:t>
      </w:r>
      <w:r w:rsidRPr="00934778">
        <w:rPr>
          <w:rFonts w:ascii="Tahoma" w:hAnsi="Tahoma" w:cs="Tahoma"/>
          <w:color w:val="000000"/>
        </w:rPr>
        <w:t xml:space="preserve"> zlecić naprawę elementu/sprzętu innemu wykonawcy. Wykonawca umowny zobowiązuje się do uregulowania należności w terminie 14 dni od daty otrzymania wezwania wraz z fakturą.</w:t>
      </w:r>
    </w:p>
    <w:p w:rsidR="00AC7245" w:rsidRPr="00934778" w:rsidRDefault="00AC7245" w:rsidP="00AC7245">
      <w:pPr>
        <w:numPr>
          <w:ilvl w:val="0"/>
          <w:numId w:val="13"/>
        </w:numPr>
        <w:suppressAutoHyphens w:val="0"/>
        <w:jc w:val="both"/>
        <w:rPr>
          <w:rFonts w:ascii="Tahoma" w:hAnsi="Tahoma" w:cs="Tahoma"/>
          <w:color w:val="000000"/>
        </w:rPr>
      </w:pPr>
      <w:r w:rsidRPr="00934778">
        <w:rPr>
          <w:rFonts w:ascii="Tahoma" w:hAnsi="Tahoma" w:cs="Tahoma"/>
        </w:rPr>
        <w:t xml:space="preserve">W trakcie trwania umowy oraz w okresie gwarancji wykonawca zobowiązuje się do pisemnego powiadomienia zamawiającego o zmianie adresu </w:t>
      </w:r>
      <w:r w:rsidRPr="00934778">
        <w:rPr>
          <w:rFonts w:ascii="Tahoma" w:hAnsi="Tahoma" w:cs="Tahoma"/>
          <w:color w:val="000000"/>
        </w:rPr>
        <w:t>siedziby lub nazwy firmy wykonawcy, ogłoszeniu upadłości lub likwidacji, zawieszeniu działalności, zmianie osób reprezentujących wykonawcą oraz o wszczęciu postepowania układowego, w którym uczestniczy wykonawca.</w:t>
      </w:r>
    </w:p>
    <w:p w:rsidR="00AC7245" w:rsidRPr="00CC343B" w:rsidRDefault="00AC7245" w:rsidP="00AC7245">
      <w:pPr>
        <w:numPr>
          <w:ilvl w:val="0"/>
          <w:numId w:val="13"/>
        </w:numPr>
        <w:suppressAutoHyphens w:val="0"/>
        <w:jc w:val="both"/>
        <w:rPr>
          <w:rFonts w:ascii="Tahoma" w:hAnsi="Tahoma" w:cs="Tahoma"/>
          <w:color w:val="000000"/>
        </w:rPr>
      </w:pPr>
      <w:r w:rsidRPr="00CC343B">
        <w:rPr>
          <w:rFonts w:ascii="Tahoma" w:hAnsi="Tahoma" w:cs="Tahoma"/>
        </w:rPr>
        <w:t>W okresie gwarancji wszelkie naprawy z wyłączeniem napraw będących skutkiem niewłaściwej eksploatacji bądź spowodowane z winy użytkownika przeprowadzane będą na koszt wykonawcy. Wykonawca ponosi wszelkie koszty związane z dostarczeniem i odbiorem sprzętu do i z naprawy, na warunkach określonych pomiędzy zamawiającym a wykonawcą.</w:t>
      </w:r>
    </w:p>
    <w:p w:rsidR="00AC7245" w:rsidRDefault="00AC7245" w:rsidP="00AC7245">
      <w:pPr>
        <w:numPr>
          <w:ilvl w:val="0"/>
          <w:numId w:val="13"/>
        </w:numPr>
        <w:suppressAutoHyphens w:val="0"/>
        <w:jc w:val="both"/>
        <w:rPr>
          <w:rFonts w:ascii="Tahoma" w:hAnsi="Tahoma" w:cs="Tahoma"/>
          <w:color w:val="000000"/>
        </w:rPr>
      </w:pPr>
      <w:r w:rsidRPr="00934778">
        <w:rPr>
          <w:rFonts w:ascii="Tahoma" w:hAnsi="Tahoma" w:cs="Tahoma"/>
          <w:color w:val="000000"/>
        </w:rPr>
        <w:t>Dokumentem udzielenia gwarancji jest niniejsza umowa.</w:t>
      </w:r>
    </w:p>
    <w:p w:rsidR="00AC7245" w:rsidRPr="0061391B" w:rsidRDefault="00AC7245" w:rsidP="00AC7245">
      <w:pPr>
        <w:suppressAutoHyphens w:val="0"/>
        <w:jc w:val="both"/>
        <w:rPr>
          <w:rFonts w:ascii="Tahoma" w:hAnsi="Tahoma" w:cs="Tahoma"/>
          <w:color w:val="000000"/>
        </w:rPr>
      </w:pPr>
    </w:p>
    <w:p w:rsidR="00AC7245" w:rsidRPr="0061391B" w:rsidRDefault="00AC7245" w:rsidP="00AC7245">
      <w:pPr>
        <w:numPr>
          <w:ilvl w:val="12"/>
          <w:numId w:val="0"/>
        </w:numPr>
        <w:suppressAutoHyphens w:val="0"/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§ 11</w:t>
      </w:r>
    </w:p>
    <w:p w:rsidR="00AC7245" w:rsidRPr="0061391B" w:rsidRDefault="00AC7245" w:rsidP="00AC7245">
      <w:pPr>
        <w:numPr>
          <w:ilvl w:val="12"/>
          <w:numId w:val="0"/>
        </w:numPr>
        <w:suppressAutoHyphens w:val="0"/>
        <w:jc w:val="center"/>
        <w:rPr>
          <w:rFonts w:ascii="Tahoma" w:hAnsi="Tahoma" w:cs="Tahoma"/>
          <w:b/>
          <w:bCs/>
        </w:rPr>
      </w:pPr>
      <w:r w:rsidRPr="0061391B">
        <w:rPr>
          <w:rFonts w:ascii="Tahoma" w:hAnsi="Tahoma" w:cs="Tahoma"/>
          <w:b/>
          <w:bCs/>
        </w:rPr>
        <w:t>KARY UMOWNE I ODSZKODOWANIE</w:t>
      </w:r>
    </w:p>
    <w:p w:rsidR="00AC7245" w:rsidRPr="0061391B" w:rsidRDefault="00AC7245" w:rsidP="00AC7245">
      <w:pPr>
        <w:numPr>
          <w:ilvl w:val="12"/>
          <w:numId w:val="0"/>
        </w:numPr>
        <w:suppressAutoHyphens w:val="0"/>
        <w:jc w:val="center"/>
        <w:rPr>
          <w:rFonts w:ascii="Tahoma" w:hAnsi="Tahoma" w:cs="Tahoma"/>
          <w:b/>
          <w:bCs/>
        </w:rPr>
      </w:pPr>
    </w:p>
    <w:p w:rsidR="00AC7245" w:rsidRPr="0061391B" w:rsidRDefault="00AC7245" w:rsidP="00AC7245">
      <w:pPr>
        <w:numPr>
          <w:ilvl w:val="0"/>
          <w:numId w:val="16"/>
        </w:numPr>
        <w:suppressAutoHyphens w:val="0"/>
        <w:jc w:val="both"/>
        <w:rPr>
          <w:rFonts w:ascii="Tahoma" w:hAnsi="Tahoma" w:cs="Tahoma"/>
        </w:rPr>
      </w:pPr>
      <w:r w:rsidRPr="0061391B">
        <w:rPr>
          <w:rFonts w:ascii="Tahoma" w:hAnsi="Tahoma" w:cs="Tahoma"/>
        </w:rPr>
        <w:t>Wykonawca ponosi odpowiedzialność za niewykonanie lub nienależyte wykonanie zobowiązań umownych w formie kar umownych, w następujących przypadkach i wysokościach:</w:t>
      </w:r>
    </w:p>
    <w:p w:rsidR="00AC7245" w:rsidRPr="0061391B" w:rsidRDefault="00AC7245" w:rsidP="00AC7245">
      <w:pPr>
        <w:numPr>
          <w:ilvl w:val="0"/>
          <w:numId w:val="17"/>
        </w:numPr>
        <w:tabs>
          <w:tab w:val="num" w:pos="851"/>
        </w:tabs>
        <w:suppressAutoHyphens w:val="0"/>
        <w:ind w:left="851" w:hanging="425"/>
        <w:jc w:val="both"/>
        <w:rPr>
          <w:rFonts w:ascii="Tahoma" w:hAnsi="Tahoma" w:cs="Tahoma"/>
        </w:rPr>
      </w:pPr>
      <w:r w:rsidRPr="0061391B">
        <w:rPr>
          <w:rFonts w:ascii="Tahoma" w:hAnsi="Tahoma" w:cs="Tahoma"/>
        </w:rPr>
        <w:t>za zwłokę w wykonaniu przedmiotu umowy do 7 dni w stosunku do terminu umownego w wysokości 0,1% wynagrodzenia umownego netto, określonego w § 5 ust. 1 umowy za każdy dzień zwłoki, jednak nie mniej niż 3 500 zł,</w:t>
      </w:r>
    </w:p>
    <w:p w:rsidR="00AC7245" w:rsidRPr="0061391B" w:rsidRDefault="00AC7245" w:rsidP="00AC7245">
      <w:pPr>
        <w:numPr>
          <w:ilvl w:val="0"/>
          <w:numId w:val="17"/>
        </w:numPr>
        <w:tabs>
          <w:tab w:val="num" w:pos="851"/>
        </w:tabs>
        <w:suppressAutoHyphens w:val="0"/>
        <w:ind w:left="851" w:hanging="425"/>
        <w:jc w:val="both"/>
        <w:rPr>
          <w:rFonts w:ascii="Tahoma" w:hAnsi="Tahoma" w:cs="Tahoma"/>
        </w:rPr>
      </w:pPr>
      <w:r w:rsidRPr="0061391B">
        <w:rPr>
          <w:rFonts w:ascii="Tahoma" w:hAnsi="Tahoma" w:cs="Tahoma"/>
        </w:rPr>
        <w:t xml:space="preserve">za zwłokę w wykonaniu przedmiotu umowy przekraczającą 7 dni w stosunku do terminu umownego w wysokości 0,2% wynagrodzenia umownego netto, określonego w § 5 ust. 1 umowy za każdy dzień zwłoki, </w:t>
      </w:r>
    </w:p>
    <w:p w:rsidR="00AC7245" w:rsidRPr="0061391B" w:rsidRDefault="00AC7245" w:rsidP="00AC7245">
      <w:pPr>
        <w:numPr>
          <w:ilvl w:val="0"/>
          <w:numId w:val="17"/>
        </w:numPr>
        <w:tabs>
          <w:tab w:val="num" w:pos="851"/>
        </w:tabs>
        <w:suppressAutoHyphens w:val="0"/>
        <w:ind w:left="851" w:hanging="425"/>
        <w:jc w:val="both"/>
        <w:rPr>
          <w:rFonts w:ascii="Tahoma" w:hAnsi="Tahoma" w:cs="Tahoma"/>
        </w:rPr>
      </w:pPr>
      <w:r w:rsidRPr="0061391B">
        <w:rPr>
          <w:rFonts w:ascii="Tahoma" w:hAnsi="Tahoma" w:cs="Tahoma"/>
        </w:rPr>
        <w:t xml:space="preserve"> za zwłokę w usunięciu wad stwierdzonych przy odbiorze końcowym lub w okresie gwarancji, w wysokości 0,1% wynagrodzenia umownego netto określonego w § 5 ust. 1 umowy, za każdy dzień zwłoki, licząc od upływu terminu wyznaczonego na ich usunięcie,</w:t>
      </w:r>
    </w:p>
    <w:p w:rsidR="00AC7245" w:rsidRPr="0061391B" w:rsidRDefault="00AC7245" w:rsidP="00AC7245">
      <w:pPr>
        <w:numPr>
          <w:ilvl w:val="0"/>
          <w:numId w:val="17"/>
        </w:numPr>
        <w:tabs>
          <w:tab w:val="num" w:pos="851"/>
        </w:tabs>
        <w:suppressAutoHyphens w:val="0"/>
        <w:ind w:left="851" w:hanging="425"/>
        <w:jc w:val="both"/>
        <w:rPr>
          <w:rFonts w:ascii="Tahoma" w:hAnsi="Tahoma" w:cs="Tahoma"/>
        </w:rPr>
      </w:pPr>
      <w:r w:rsidRPr="0061391B">
        <w:rPr>
          <w:rFonts w:ascii="Tahoma" w:hAnsi="Tahoma" w:cs="Tahoma"/>
        </w:rPr>
        <w:t>w przypadku opóźnienia w reakcji serwisowej p</w:t>
      </w:r>
      <w:r>
        <w:rPr>
          <w:rFonts w:ascii="Tahoma" w:hAnsi="Tahoma" w:cs="Tahoma"/>
        </w:rPr>
        <w:t>onad termin, o którym mowa w § 10</w:t>
      </w:r>
      <w:r w:rsidRPr="0061391B">
        <w:rPr>
          <w:rFonts w:ascii="Tahoma" w:hAnsi="Tahoma" w:cs="Tahoma"/>
        </w:rPr>
        <w:t xml:space="preserve"> ust. 11 umowy, karę umowną w wysokości 200 zł za każdy dzień opóźnienia,</w:t>
      </w:r>
    </w:p>
    <w:p w:rsidR="00AC7245" w:rsidRPr="0061391B" w:rsidRDefault="00AC7245" w:rsidP="00AC7245">
      <w:pPr>
        <w:numPr>
          <w:ilvl w:val="0"/>
          <w:numId w:val="17"/>
        </w:numPr>
        <w:tabs>
          <w:tab w:val="num" w:pos="851"/>
        </w:tabs>
        <w:suppressAutoHyphens w:val="0"/>
        <w:ind w:left="851" w:hanging="425"/>
        <w:jc w:val="both"/>
        <w:rPr>
          <w:rFonts w:ascii="Tahoma" w:hAnsi="Tahoma" w:cs="Tahoma"/>
        </w:rPr>
      </w:pPr>
      <w:r w:rsidRPr="0061391B">
        <w:rPr>
          <w:rFonts w:ascii="Tahoma" w:hAnsi="Tahoma" w:cs="Tahoma"/>
        </w:rPr>
        <w:lastRenderedPageBreak/>
        <w:t>w przypadku opóźnienia w dostarczeniu sprzętu/elementu zastępczego ponad te</w:t>
      </w:r>
      <w:r>
        <w:rPr>
          <w:rFonts w:ascii="Tahoma" w:hAnsi="Tahoma" w:cs="Tahoma"/>
        </w:rPr>
        <w:t>rmin, o którym mowa w § 10</w:t>
      </w:r>
      <w:r w:rsidRPr="0061391B">
        <w:rPr>
          <w:rFonts w:ascii="Tahoma" w:hAnsi="Tahoma" w:cs="Tahoma"/>
        </w:rPr>
        <w:t xml:space="preserve"> ust. 12 umowy, karę umowną w wysokości 200 zł za każdy dzień opóźnienia</w:t>
      </w:r>
      <w:r>
        <w:rPr>
          <w:rFonts w:ascii="Tahoma" w:hAnsi="Tahoma" w:cs="Tahoma"/>
        </w:rPr>
        <w:t>,</w:t>
      </w:r>
    </w:p>
    <w:p w:rsidR="00AC7245" w:rsidRPr="0061391B" w:rsidRDefault="00AC7245" w:rsidP="00AC7245">
      <w:pPr>
        <w:numPr>
          <w:ilvl w:val="0"/>
          <w:numId w:val="17"/>
        </w:numPr>
        <w:tabs>
          <w:tab w:val="num" w:pos="851"/>
        </w:tabs>
        <w:suppressAutoHyphens w:val="0"/>
        <w:ind w:left="851" w:hanging="425"/>
        <w:jc w:val="both"/>
        <w:rPr>
          <w:rFonts w:ascii="Tahoma" w:hAnsi="Tahoma" w:cs="Tahoma"/>
        </w:rPr>
      </w:pPr>
      <w:r w:rsidRPr="0061391B">
        <w:rPr>
          <w:rFonts w:ascii="Tahoma" w:hAnsi="Tahoma" w:cs="Tahoma"/>
        </w:rPr>
        <w:t>za odstąpienie od umowy z przyczyn leżących po stronie wykonawcy w wysokości 20% wynagrodzenia umownego netto określonego w § 5 ust. 1 umowy.</w:t>
      </w:r>
    </w:p>
    <w:p w:rsidR="00AC7245" w:rsidRPr="0061391B" w:rsidRDefault="00AC7245" w:rsidP="00AC7245">
      <w:pPr>
        <w:numPr>
          <w:ilvl w:val="0"/>
          <w:numId w:val="16"/>
        </w:numPr>
        <w:suppressAutoHyphens w:val="0"/>
        <w:jc w:val="both"/>
        <w:rPr>
          <w:rFonts w:ascii="Tahoma" w:hAnsi="Tahoma" w:cs="Tahoma"/>
          <w:color w:val="000000"/>
        </w:rPr>
      </w:pPr>
      <w:r w:rsidRPr="0061391B">
        <w:rPr>
          <w:rFonts w:ascii="Tahoma" w:hAnsi="Tahoma" w:cs="Tahoma"/>
          <w:color w:val="000000"/>
        </w:rPr>
        <w:t xml:space="preserve">Zamawiający zapłaci wykonawcy kary umowne: </w:t>
      </w:r>
    </w:p>
    <w:p w:rsidR="00AC7245" w:rsidRPr="0061391B" w:rsidRDefault="00AC7245" w:rsidP="00AC7245">
      <w:pPr>
        <w:numPr>
          <w:ilvl w:val="2"/>
          <w:numId w:val="16"/>
        </w:numPr>
        <w:tabs>
          <w:tab w:val="num" w:pos="851"/>
        </w:tabs>
        <w:suppressAutoHyphens w:val="0"/>
        <w:ind w:left="851" w:hanging="425"/>
        <w:jc w:val="both"/>
        <w:rPr>
          <w:rFonts w:ascii="Tahoma" w:hAnsi="Tahoma" w:cs="Tahoma"/>
          <w:color w:val="000000"/>
        </w:rPr>
      </w:pPr>
      <w:r w:rsidRPr="0061391B">
        <w:rPr>
          <w:rFonts w:ascii="Tahoma" w:hAnsi="Tahoma" w:cs="Tahoma"/>
          <w:color w:val="000000"/>
        </w:rPr>
        <w:t xml:space="preserve">za odstąpienie wykonawcy od umowy z przyczyn zależnych od zamawiającego w wysokości 10% wynagrodzenia umownego brutto, </w:t>
      </w:r>
      <w:r w:rsidRPr="0061391B">
        <w:rPr>
          <w:rFonts w:ascii="Tahoma" w:hAnsi="Tahoma" w:cs="Tahoma"/>
        </w:rPr>
        <w:t>określonego w § 5 ust. 1 umowy,</w:t>
      </w:r>
    </w:p>
    <w:p w:rsidR="00AC7245" w:rsidRPr="0061391B" w:rsidRDefault="00AC7245" w:rsidP="00AC7245">
      <w:pPr>
        <w:numPr>
          <w:ilvl w:val="2"/>
          <w:numId w:val="16"/>
        </w:numPr>
        <w:tabs>
          <w:tab w:val="num" w:pos="851"/>
        </w:tabs>
        <w:suppressAutoHyphens w:val="0"/>
        <w:ind w:left="851" w:hanging="425"/>
        <w:jc w:val="both"/>
        <w:rPr>
          <w:rFonts w:ascii="Tahoma" w:hAnsi="Tahoma" w:cs="Tahoma"/>
          <w:color w:val="000000"/>
        </w:rPr>
      </w:pPr>
      <w:r w:rsidRPr="0061391B">
        <w:rPr>
          <w:rFonts w:ascii="Tahoma" w:hAnsi="Tahoma" w:cs="Tahoma"/>
          <w:color w:val="000000"/>
        </w:rPr>
        <w:t xml:space="preserve">za odstąpienie zamawiającego od umowy z przyczyn zależnych od zamawiającego w wysokości 10% wynagrodzenia umownego brutto, </w:t>
      </w:r>
      <w:r w:rsidRPr="0061391B">
        <w:rPr>
          <w:rFonts w:ascii="Tahoma" w:hAnsi="Tahoma" w:cs="Tahoma"/>
        </w:rPr>
        <w:t>określonego w § 5 ust. 1 umowy,</w:t>
      </w:r>
      <w:r w:rsidRPr="0061391B">
        <w:rPr>
          <w:rFonts w:ascii="Tahoma" w:hAnsi="Tahoma" w:cs="Tahoma"/>
          <w:color w:val="000000"/>
        </w:rPr>
        <w:t xml:space="preserve"> z zastrzeżeniem § 11 ust. 1 niniejszej umowy.</w:t>
      </w:r>
    </w:p>
    <w:p w:rsidR="00AC7245" w:rsidRPr="0061391B" w:rsidRDefault="00AC7245" w:rsidP="00AC7245">
      <w:pPr>
        <w:numPr>
          <w:ilvl w:val="0"/>
          <w:numId w:val="16"/>
        </w:numPr>
        <w:suppressAutoHyphens w:val="0"/>
        <w:jc w:val="both"/>
        <w:rPr>
          <w:rFonts w:ascii="Tahoma" w:hAnsi="Tahoma" w:cs="Tahoma"/>
          <w:color w:val="000000"/>
        </w:rPr>
      </w:pPr>
      <w:r w:rsidRPr="0061391B">
        <w:rPr>
          <w:rFonts w:ascii="Tahoma" w:hAnsi="Tahoma" w:cs="Tahoma"/>
          <w:color w:val="000000"/>
        </w:rPr>
        <w:t>Strony zobowiązane są do zapłaty kary umownej w terminie 14 dni od dnia otrzymania noty obciążeniowej. W przypadku uchybienia przez wykonawcę temu terminowi zamawiający ma prawo potrącić kwotę wynikającą z noty obciążeniowej z wynagrodzenia wykonawcy, na co wykonawca wyraża zgodę.</w:t>
      </w:r>
    </w:p>
    <w:p w:rsidR="00AC7245" w:rsidRPr="0061391B" w:rsidRDefault="00AC7245" w:rsidP="00AC7245">
      <w:pPr>
        <w:numPr>
          <w:ilvl w:val="0"/>
          <w:numId w:val="16"/>
        </w:numPr>
        <w:suppressAutoHyphens w:val="0"/>
        <w:jc w:val="both"/>
        <w:rPr>
          <w:rFonts w:ascii="Tahoma" w:hAnsi="Tahoma" w:cs="Tahoma"/>
          <w:color w:val="000000"/>
        </w:rPr>
      </w:pPr>
      <w:r w:rsidRPr="0061391B">
        <w:rPr>
          <w:rFonts w:ascii="Tahoma" w:hAnsi="Tahoma" w:cs="Tahoma"/>
          <w:color w:val="000000"/>
        </w:rPr>
        <w:t xml:space="preserve">Strony zastrzegają sobie prawo dochodzenia odszkodowania uzupełniającego, jeśli powstała szkoda przewyższy wysokość kar umownych, w szczególności </w:t>
      </w:r>
      <w:r w:rsidRPr="0061391B">
        <w:rPr>
          <w:rFonts w:ascii="Tahoma" w:hAnsi="Tahoma" w:cs="Tahoma"/>
        </w:rPr>
        <w:t>wykonawca zapłaci zamawiającemu odszkodowanie uzupełniające w przypadku utraty dofinansowania uzyskanemu przez zamawiającego na wykonanie przedmiotu umowy, z przyczyn leżących po stronie wykonawcy.</w:t>
      </w:r>
    </w:p>
    <w:p w:rsidR="00AC7245" w:rsidRPr="0061391B" w:rsidRDefault="00AC7245" w:rsidP="00AC7245">
      <w:pPr>
        <w:suppressAutoHyphens w:val="0"/>
        <w:ind w:left="397"/>
        <w:jc w:val="both"/>
        <w:rPr>
          <w:rFonts w:ascii="Tahoma" w:hAnsi="Tahoma" w:cs="Tahoma"/>
          <w:color w:val="000000"/>
        </w:rPr>
      </w:pPr>
    </w:p>
    <w:p w:rsidR="00AC7245" w:rsidRPr="0061391B" w:rsidRDefault="00AC7245" w:rsidP="00AC7245">
      <w:pPr>
        <w:numPr>
          <w:ilvl w:val="12"/>
          <w:numId w:val="0"/>
        </w:numPr>
        <w:suppressAutoHyphens w:val="0"/>
        <w:jc w:val="center"/>
        <w:rPr>
          <w:rFonts w:ascii="Tahoma" w:hAnsi="Tahoma" w:cs="Tahoma"/>
          <w:b/>
          <w:bCs/>
          <w:color w:val="000000"/>
        </w:rPr>
      </w:pPr>
      <w:r>
        <w:rPr>
          <w:rFonts w:ascii="Tahoma" w:hAnsi="Tahoma" w:cs="Tahoma"/>
          <w:b/>
          <w:bCs/>
          <w:color w:val="000000"/>
        </w:rPr>
        <w:t>§ 12</w:t>
      </w:r>
    </w:p>
    <w:p w:rsidR="00AC7245" w:rsidRPr="0061391B" w:rsidRDefault="00AC7245" w:rsidP="00AC7245">
      <w:pPr>
        <w:numPr>
          <w:ilvl w:val="12"/>
          <w:numId w:val="0"/>
        </w:numPr>
        <w:suppressAutoHyphens w:val="0"/>
        <w:jc w:val="center"/>
        <w:rPr>
          <w:rFonts w:ascii="Tahoma" w:hAnsi="Tahoma" w:cs="Tahoma"/>
          <w:b/>
          <w:bCs/>
          <w:color w:val="000000"/>
        </w:rPr>
      </w:pPr>
      <w:r w:rsidRPr="0061391B">
        <w:rPr>
          <w:rFonts w:ascii="Tahoma" w:hAnsi="Tahoma" w:cs="Tahoma"/>
          <w:b/>
          <w:bCs/>
          <w:color w:val="000000"/>
        </w:rPr>
        <w:t>ODSTĄPIENIE OD UMOWY,  WYPOWIEDZENIE UMOWY</w:t>
      </w:r>
    </w:p>
    <w:p w:rsidR="00AC7245" w:rsidRPr="0061391B" w:rsidRDefault="00AC7245" w:rsidP="00AC7245">
      <w:pPr>
        <w:numPr>
          <w:ilvl w:val="12"/>
          <w:numId w:val="0"/>
        </w:numPr>
        <w:suppressAutoHyphens w:val="0"/>
        <w:jc w:val="center"/>
        <w:rPr>
          <w:rFonts w:ascii="Tahoma" w:hAnsi="Tahoma" w:cs="Tahoma"/>
          <w:b/>
          <w:bCs/>
          <w:color w:val="000000"/>
        </w:rPr>
      </w:pPr>
    </w:p>
    <w:p w:rsidR="00AC7245" w:rsidRPr="0061391B" w:rsidRDefault="00AC7245" w:rsidP="00AC7245">
      <w:pPr>
        <w:numPr>
          <w:ilvl w:val="0"/>
          <w:numId w:val="14"/>
        </w:numPr>
        <w:tabs>
          <w:tab w:val="left" w:pos="360"/>
        </w:tabs>
        <w:suppressAutoHyphens w:val="0"/>
        <w:jc w:val="both"/>
        <w:rPr>
          <w:rFonts w:ascii="Tahoma" w:hAnsi="Tahoma" w:cs="Tahoma"/>
          <w:color w:val="000000"/>
        </w:rPr>
      </w:pPr>
      <w:r w:rsidRPr="0061391B">
        <w:rPr>
          <w:rFonts w:ascii="Tahoma" w:hAnsi="Tahoma" w:cs="Tahoma"/>
          <w:color w:val="000000"/>
        </w:rPr>
        <w:t xml:space="preserve">W razie zaistnienia istotnej zmiany okoliczności powodującej, że wykonanie umowy nie leży w interesie publicznym, czego nie można było przewidzieć w chwili zawarcia umowy, zamawiający może odstąpić od umowy w terminie 30 dni od powzięcia wiadomości o tych okolicznościach.                       </w:t>
      </w:r>
    </w:p>
    <w:p w:rsidR="00AC7245" w:rsidRPr="0061391B" w:rsidRDefault="00AC7245" w:rsidP="00AC7245">
      <w:pPr>
        <w:numPr>
          <w:ilvl w:val="0"/>
          <w:numId w:val="14"/>
        </w:numPr>
        <w:tabs>
          <w:tab w:val="left" w:pos="360"/>
        </w:tabs>
        <w:suppressAutoHyphens w:val="0"/>
        <w:jc w:val="both"/>
        <w:rPr>
          <w:rFonts w:ascii="Tahoma" w:hAnsi="Tahoma" w:cs="Tahoma"/>
        </w:rPr>
      </w:pPr>
      <w:r w:rsidRPr="0061391B">
        <w:rPr>
          <w:rFonts w:ascii="Tahoma" w:hAnsi="Tahoma" w:cs="Tahoma"/>
          <w:color w:val="000000"/>
        </w:rPr>
        <w:t>Poza postanowieniami ust. 1, zamawiający może odstąpić od umowy w</w:t>
      </w:r>
      <w:r w:rsidRPr="0061391B">
        <w:rPr>
          <w:rFonts w:ascii="Tahoma" w:hAnsi="Tahoma" w:cs="Tahoma"/>
        </w:rPr>
        <w:t xml:space="preserve">  przypadku, kiedy wykonawca nie realizuje obowiązków wynikających z umowy. </w:t>
      </w:r>
    </w:p>
    <w:p w:rsidR="00AC7245" w:rsidRPr="0061391B" w:rsidRDefault="00AC7245" w:rsidP="00AC7245">
      <w:pPr>
        <w:numPr>
          <w:ilvl w:val="0"/>
          <w:numId w:val="15"/>
        </w:numPr>
        <w:suppressAutoHyphens w:val="0"/>
        <w:jc w:val="both"/>
        <w:rPr>
          <w:rFonts w:ascii="Tahoma" w:hAnsi="Tahoma" w:cs="Tahoma"/>
        </w:rPr>
      </w:pPr>
      <w:r w:rsidRPr="0061391B">
        <w:rPr>
          <w:rFonts w:ascii="Tahoma" w:hAnsi="Tahoma" w:cs="Tahoma"/>
        </w:rPr>
        <w:t>Odstąpienie od umowy lub wypowiedzenie umowy może nastąpić tylko i wyłącznie w formie pisemnej, pod rygorem nieważności wraz z podaniem uzasadnienia poprzez pisemne oświadczenie wysłane listem poleconym.</w:t>
      </w:r>
    </w:p>
    <w:p w:rsidR="00AC7245" w:rsidRPr="0061391B" w:rsidRDefault="00AC7245" w:rsidP="00AC7245">
      <w:pPr>
        <w:suppressAutoHyphens w:val="0"/>
        <w:ind w:left="397"/>
        <w:jc w:val="both"/>
        <w:rPr>
          <w:rFonts w:ascii="Tahoma" w:hAnsi="Tahoma" w:cs="Tahoma"/>
        </w:rPr>
      </w:pPr>
    </w:p>
    <w:p w:rsidR="00AC7245" w:rsidRPr="0061391B" w:rsidRDefault="00AC7245" w:rsidP="00AC7245">
      <w:pPr>
        <w:numPr>
          <w:ilvl w:val="12"/>
          <w:numId w:val="0"/>
        </w:numPr>
        <w:suppressAutoHyphens w:val="0"/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§ 13</w:t>
      </w:r>
    </w:p>
    <w:p w:rsidR="00AC7245" w:rsidRPr="0061391B" w:rsidRDefault="00AC7245" w:rsidP="00AC7245">
      <w:pPr>
        <w:numPr>
          <w:ilvl w:val="12"/>
          <w:numId w:val="0"/>
        </w:numPr>
        <w:suppressAutoHyphens w:val="0"/>
        <w:jc w:val="center"/>
        <w:rPr>
          <w:rFonts w:ascii="Tahoma" w:hAnsi="Tahoma" w:cs="Tahoma"/>
          <w:b/>
          <w:bCs/>
        </w:rPr>
      </w:pPr>
      <w:r w:rsidRPr="0061391B">
        <w:rPr>
          <w:rFonts w:ascii="Tahoma" w:hAnsi="Tahoma" w:cs="Tahoma"/>
          <w:b/>
          <w:bCs/>
        </w:rPr>
        <w:t>ISTOTNA ZMIANA POSTANOWIEŃ UMOWY W STOSUNKU DO TREŚCI OFERTY</w:t>
      </w:r>
    </w:p>
    <w:p w:rsidR="00AC7245" w:rsidRPr="0061391B" w:rsidRDefault="00AC7245" w:rsidP="00AC7245">
      <w:pPr>
        <w:tabs>
          <w:tab w:val="left" w:pos="1134"/>
        </w:tabs>
        <w:jc w:val="both"/>
        <w:rPr>
          <w:rFonts w:ascii="Tahoma" w:hAnsi="Tahoma" w:cs="Tahoma"/>
        </w:rPr>
      </w:pPr>
    </w:p>
    <w:p w:rsidR="00AC7245" w:rsidRPr="0061391B" w:rsidRDefault="00AC7245" w:rsidP="00AC7245">
      <w:pPr>
        <w:numPr>
          <w:ilvl w:val="0"/>
          <w:numId w:val="19"/>
        </w:numPr>
        <w:suppressAutoHyphens w:val="0"/>
        <w:jc w:val="both"/>
        <w:rPr>
          <w:rFonts w:ascii="Tahoma" w:hAnsi="Tahoma" w:cs="Tahoma"/>
        </w:rPr>
      </w:pPr>
      <w:r w:rsidRPr="0061391B">
        <w:rPr>
          <w:rFonts w:ascii="Tahoma" w:hAnsi="Tahoma" w:cs="Tahoma"/>
        </w:rPr>
        <w:t>Zamawiający dopuszcza możliwość zmiany istotnych postanowień zawartej umowy w następujących okolicznościach:</w:t>
      </w:r>
    </w:p>
    <w:p w:rsidR="00AC7245" w:rsidRPr="0061391B" w:rsidRDefault="00AC7245" w:rsidP="00AC7245">
      <w:pPr>
        <w:numPr>
          <w:ilvl w:val="0"/>
          <w:numId w:val="20"/>
        </w:numPr>
        <w:tabs>
          <w:tab w:val="left" w:pos="709"/>
          <w:tab w:val="left" w:pos="739"/>
        </w:tabs>
        <w:suppressAutoHyphens w:val="0"/>
        <w:autoSpaceDE w:val="0"/>
        <w:autoSpaceDN w:val="0"/>
        <w:adjustRightInd w:val="0"/>
        <w:spacing w:line="274" w:lineRule="exact"/>
        <w:ind w:hanging="113"/>
        <w:jc w:val="both"/>
        <w:rPr>
          <w:rFonts w:ascii="Tahoma" w:eastAsiaTheme="minorEastAsia" w:hAnsi="Tahoma" w:cs="Tahoma"/>
        </w:rPr>
      </w:pPr>
      <w:r w:rsidRPr="0061391B">
        <w:rPr>
          <w:rFonts w:ascii="Tahoma" w:eastAsiaTheme="minorEastAsia" w:hAnsi="Tahoma" w:cs="Tahoma"/>
        </w:rPr>
        <w:t>siły wyższej, w wyniku, której nie jest możliwe zachowanie przez Wykonawcę określonego umową terminu realizacja zamówienia publicznego;</w:t>
      </w:r>
    </w:p>
    <w:p w:rsidR="00AC7245" w:rsidRPr="0061391B" w:rsidRDefault="00AC7245" w:rsidP="00AC7245">
      <w:pPr>
        <w:numPr>
          <w:ilvl w:val="0"/>
          <w:numId w:val="20"/>
        </w:numPr>
        <w:tabs>
          <w:tab w:val="left" w:pos="709"/>
          <w:tab w:val="left" w:pos="739"/>
        </w:tabs>
        <w:suppressAutoHyphens w:val="0"/>
        <w:autoSpaceDE w:val="0"/>
        <w:autoSpaceDN w:val="0"/>
        <w:adjustRightInd w:val="0"/>
        <w:spacing w:line="274" w:lineRule="exact"/>
        <w:ind w:left="709" w:hanging="425"/>
        <w:jc w:val="both"/>
        <w:rPr>
          <w:rFonts w:ascii="Tahoma" w:eastAsiaTheme="minorEastAsia" w:hAnsi="Tahoma" w:cs="Tahoma"/>
        </w:rPr>
      </w:pPr>
      <w:r w:rsidRPr="0061391B">
        <w:rPr>
          <w:rFonts w:ascii="Tahoma" w:eastAsiaTheme="minorEastAsia" w:hAnsi="Tahoma" w:cs="Tahoma"/>
        </w:rPr>
        <w:t>zmiany powszechnie obowiązujących przepisów prawa w zakresie mającym wpływ na realizację przedmiotu zamówienia;</w:t>
      </w:r>
    </w:p>
    <w:p w:rsidR="00AC7245" w:rsidRPr="0061391B" w:rsidRDefault="00AC7245" w:rsidP="00AC7245">
      <w:pPr>
        <w:numPr>
          <w:ilvl w:val="0"/>
          <w:numId w:val="20"/>
        </w:numPr>
        <w:tabs>
          <w:tab w:val="left" w:pos="709"/>
          <w:tab w:val="left" w:pos="739"/>
        </w:tabs>
        <w:suppressAutoHyphens w:val="0"/>
        <w:autoSpaceDE w:val="0"/>
        <w:autoSpaceDN w:val="0"/>
        <w:adjustRightInd w:val="0"/>
        <w:spacing w:line="274" w:lineRule="exact"/>
        <w:ind w:left="709" w:hanging="425"/>
        <w:jc w:val="both"/>
        <w:rPr>
          <w:rFonts w:ascii="Tahoma" w:eastAsiaTheme="minorEastAsia" w:hAnsi="Tahoma" w:cs="Tahoma"/>
        </w:rPr>
      </w:pPr>
      <w:r w:rsidRPr="0061391B">
        <w:rPr>
          <w:rFonts w:ascii="Tahoma" w:eastAsiaTheme="minorEastAsia" w:hAnsi="Tahoma" w:cs="Tahoma"/>
        </w:rPr>
        <w:lastRenderedPageBreak/>
        <w:t>zaistnienia okoliczności leżących po stronie Zamawiającego, w szczególności spowodowanych sytuacją finansową, zdolnościami płatniczymi lub warunkami organizacyjnymi bądź okolicznościami, które nie były możliwe do przewidzenia w chwili zawarcia umowy - zmianie może ulec termin realizacji umowy lub zakres zamówienia;</w:t>
      </w:r>
    </w:p>
    <w:p w:rsidR="00AC7245" w:rsidRPr="0061391B" w:rsidRDefault="00AC7245" w:rsidP="00AC7245">
      <w:pPr>
        <w:numPr>
          <w:ilvl w:val="0"/>
          <w:numId w:val="20"/>
        </w:numPr>
        <w:tabs>
          <w:tab w:val="left" w:pos="709"/>
          <w:tab w:val="left" w:pos="739"/>
        </w:tabs>
        <w:suppressAutoHyphens w:val="0"/>
        <w:autoSpaceDE w:val="0"/>
        <w:autoSpaceDN w:val="0"/>
        <w:adjustRightInd w:val="0"/>
        <w:spacing w:line="274" w:lineRule="exact"/>
        <w:ind w:left="709" w:hanging="425"/>
        <w:jc w:val="both"/>
        <w:rPr>
          <w:rFonts w:ascii="Tahoma" w:eastAsiaTheme="minorEastAsia" w:hAnsi="Tahoma" w:cs="Tahoma"/>
        </w:rPr>
      </w:pPr>
      <w:r w:rsidRPr="0061391B">
        <w:rPr>
          <w:rFonts w:ascii="Tahoma" w:eastAsiaTheme="minorEastAsia" w:hAnsi="Tahoma" w:cs="Tahoma"/>
        </w:rPr>
        <w:t>gdy zaistnieje inna, niemożliwa do przewidzenia w momencie zawarcia umowy okoliczność prawna, ekonomiczna, lub techniczna, za którą żadna ze stron nie ponosi odpowiedzialności, skutkująca brakiem możliwości należytego wykonania umowy, zgodnie ze specyfikacją istotnych warunków zamówienia - Zamawiający dopuszcza możliwość zmiany umowy, w szczególności terminu realizacji zamówienia lub zakresu zamówienia.</w:t>
      </w:r>
    </w:p>
    <w:p w:rsidR="00AC7245" w:rsidRPr="0061391B" w:rsidRDefault="00AC7245" w:rsidP="00AC7245">
      <w:pPr>
        <w:numPr>
          <w:ilvl w:val="0"/>
          <w:numId w:val="20"/>
        </w:numPr>
        <w:tabs>
          <w:tab w:val="left" w:pos="709"/>
          <w:tab w:val="left" w:pos="739"/>
        </w:tabs>
        <w:suppressAutoHyphens w:val="0"/>
        <w:autoSpaceDE w:val="0"/>
        <w:autoSpaceDN w:val="0"/>
        <w:adjustRightInd w:val="0"/>
        <w:spacing w:line="274" w:lineRule="exact"/>
        <w:ind w:left="709" w:hanging="425"/>
        <w:jc w:val="both"/>
        <w:rPr>
          <w:rFonts w:ascii="Tahoma" w:eastAsiaTheme="minorEastAsia" w:hAnsi="Tahoma" w:cs="Tahoma"/>
        </w:rPr>
      </w:pPr>
      <w:r w:rsidRPr="0061391B">
        <w:rPr>
          <w:rFonts w:ascii="Tahoma" w:eastAsiaTheme="minorEastAsia" w:hAnsi="Tahoma" w:cs="Tahoma"/>
        </w:rPr>
        <w:t>zmiana podwykonawcy, przy pomocy, którego Wykonawca wykonuje przedmiot umowy;</w:t>
      </w:r>
    </w:p>
    <w:p w:rsidR="00AC7245" w:rsidRPr="0061391B" w:rsidRDefault="00AC7245" w:rsidP="00AC7245">
      <w:pPr>
        <w:numPr>
          <w:ilvl w:val="0"/>
          <w:numId w:val="20"/>
        </w:numPr>
        <w:tabs>
          <w:tab w:val="left" w:pos="709"/>
          <w:tab w:val="left" w:pos="739"/>
        </w:tabs>
        <w:suppressAutoHyphens w:val="0"/>
        <w:autoSpaceDE w:val="0"/>
        <w:autoSpaceDN w:val="0"/>
        <w:adjustRightInd w:val="0"/>
        <w:spacing w:line="274" w:lineRule="exact"/>
        <w:ind w:left="709" w:hanging="425"/>
        <w:jc w:val="both"/>
        <w:rPr>
          <w:rFonts w:ascii="Tahoma" w:eastAsiaTheme="minorEastAsia" w:hAnsi="Tahoma" w:cs="Tahoma"/>
        </w:rPr>
      </w:pPr>
      <w:r w:rsidRPr="0061391B">
        <w:rPr>
          <w:rFonts w:ascii="Tahoma" w:eastAsiaTheme="minorEastAsia" w:hAnsi="Tahoma" w:cs="Tahoma"/>
        </w:rPr>
        <w:t>zmiana stawki podatku VAT w przypadku zmiany dokonanej przez władzę ustawodawczą w trakcie trwania umowy, wynikającej ze zmiany ustaw o podatku od towarów i usług oraz o podatku akcyzowym;</w:t>
      </w:r>
    </w:p>
    <w:p w:rsidR="00AC7245" w:rsidRPr="0061391B" w:rsidRDefault="00AC7245" w:rsidP="00AC7245">
      <w:pPr>
        <w:numPr>
          <w:ilvl w:val="0"/>
          <w:numId w:val="20"/>
        </w:numPr>
        <w:tabs>
          <w:tab w:val="left" w:pos="709"/>
          <w:tab w:val="left" w:pos="739"/>
        </w:tabs>
        <w:suppressAutoHyphens w:val="0"/>
        <w:autoSpaceDE w:val="0"/>
        <w:autoSpaceDN w:val="0"/>
        <w:adjustRightInd w:val="0"/>
        <w:spacing w:line="274" w:lineRule="exact"/>
        <w:ind w:left="709" w:hanging="425"/>
        <w:jc w:val="both"/>
        <w:rPr>
          <w:rFonts w:ascii="Tahoma" w:eastAsiaTheme="minorEastAsia" w:hAnsi="Tahoma" w:cs="Tahoma"/>
        </w:rPr>
      </w:pPr>
      <w:r w:rsidRPr="0061391B">
        <w:rPr>
          <w:rFonts w:ascii="Tahoma" w:eastAsiaTheme="minorEastAsia" w:hAnsi="Tahoma" w:cs="Tahoma"/>
        </w:rPr>
        <w:t>niezgodności dokumentacji zgromadzonej w postępowaniu o udzielenie zamówienia publicznego z rzeczywistym stanem faktycznym, który ujawni się w toku realizacji przez Wykonawcę zamówienia publicznego, a jest wynikiem okoliczności niezawinionych przez Zamawiającego;</w:t>
      </w:r>
    </w:p>
    <w:p w:rsidR="00AC7245" w:rsidRPr="0061391B" w:rsidRDefault="00AC7245" w:rsidP="00AC7245">
      <w:pPr>
        <w:numPr>
          <w:ilvl w:val="0"/>
          <w:numId w:val="20"/>
        </w:numPr>
        <w:tabs>
          <w:tab w:val="left" w:pos="709"/>
          <w:tab w:val="left" w:pos="739"/>
        </w:tabs>
        <w:suppressAutoHyphens w:val="0"/>
        <w:autoSpaceDE w:val="0"/>
        <w:autoSpaceDN w:val="0"/>
        <w:adjustRightInd w:val="0"/>
        <w:spacing w:line="274" w:lineRule="exact"/>
        <w:ind w:left="709" w:hanging="425"/>
        <w:jc w:val="both"/>
        <w:rPr>
          <w:rFonts w:ascii="Tahoma" w:eastAsiaTheme="minorEastAsia" w:hAnsi="Tahoma" w:cs="Tahoma"/>
        </w:rPr>
      </w:pPr>
      <w:r w:rsidRPr="0061391B">
        <w:rPr>
          <w:rFonts w:ascii="Tahoma" w:eastAsiaTheme="minorEastAsia" w:hAnsi="Tahoma" w:cs="Tahoma"/>
        </w:rPr>
        <w:t xml:space="preserve">zmiany wynagrodzenia w przypadku: odstąpienia na wniosek zamawiającego od wykonania części umowy ze względu na opóźnienia w realizacji przedmiotu umowy albo wadliwość dostarczonej części dostawy; </w:t>
      </w:r>
    </w:p>
    <w:p w:rsidR="00AC7245" w:rsidRPr="0061391B" w:rsidRDefault="00AC7245" w:rsidP="00AC7245">
      <w:pPr>
        <w:numPr>
          <w:ilvl w:val="0"/>
          <w:numId w:val="20"/>
        </w:numPr>
        <w:tabs>
          <w:tab w:val="left" w:pos="709"/>
          <w:tab w:val="left" w:pos="739"/>
        </w:tabs>
        <w:suppressAutoHyphens w:val="0"/>
        <w:autoSpaceDE w:val="0"/>
        <w:autoSpaceDN w:val="0"/>
        <w:adjustRightInd w:val="0"/>
        <w:spacing w:line="274" w:lineRule="exact"/>
        <w:ind w:left="709" w:hanging="425"/>
        <w:jc w:val="both"/>
        <w:rPr>
          <w:rFonts w:ascii="Tahoma" w:eastAsiaTheme="minorEastAsia" w:hAnsi="Tahoma" w:cs="Tahoma"/>
        </w:rPr>
      </w:pPr>
      <w:r w:rsidRPr="0061391B">
        <w:rPr>
          <w:rFonts w:ascii="Tahoma" w:eastAsiaTheme="minorEastAsia" w:hAnsi="Tahoma" w:cs="Tahoma"/>
        </w:rPr>
        <w:t xml:space="preserve">zmiany parametrów technicznych przedmiotu zamówienia w przypadku niedostępności na rynku sprzętu/urządzeń/elementów wskazanych przez zamawiającego w specyfikacji, a wynikająca z zaprzestania jego produkcji lub wycofaniem z rynku, </w:t>
      </w:r>
    </w:p>
    <w:p w:rsidR="00AC7245" w:rsidRPr="0061391B" w:rsidRDefault="00AC7245" w:rsidP="00AC7245">
      <w:pPr>
        <w:numPr>
          <w:ilvl w:val="0"/>
          <w:numId w:val="20"/>
        </w:numPr>
        <w:tabs>
          <w:tab w:val="left" w:pos="709"/>
          <w:tab w:val="left" w:pos="739"/>
        </w:tabs>
        <w:suppressAutoHyphens w:val="0"/>
        <w:autoSpaceDE w:val="0"/>
        <w:autoSpaceDN w:val="0"/>
        <w:adjustRightInd w:val="0"/>
        <w:spacing w:line="274" w:lineRule="exact"/>
        <w:ind w:left="709" w:hanging="425"/>
        <w:jc w:val="both"/>
        <w:rPr>
          <w:rFonts w:ascii="Tahoma" w:eastAsiaTheme="minorEastAsia" w:hAnsi="Tahoma" w:cs="Tahoma"/>
        </w:rPr>
      </w:pPr>
      <w:r w:rsidRPr="0061391B">
        <w:rPr>
          <w:rFonts w:ascii="Tahoma" w:eastAsiaTheme="minorEastAsia" w:hAnsi="Tahoma" w:cs="Tahoma"/>
        </w:rPr>
        <w:t>zmiany zasad dokonywania odbiorów przedmiotu umowy, jeśli nie zmniejszy to zasad bezpieczeństwa i nie spowoduje zwiększenia kosztów dokonywania odbiorów, które obciążałyby zamawiającego,</w:t>
      </w:r>
    </w:p>
    <w:p w:rsidR="00AC7245" w:rsidRPr="0061391B" w:rsidRDefault="00AC7245" w:rsidP="00AC7245">
      <w:pPr>
        <w:numPr>
          <w:ilvl w:val="0"/>
          <w:numId w:val="20"/>
        </w:numPr>
        <w:tabs>
          <w:tab w:val="clear" w:pos="340"/>
          <w:tab w:val="left" w:pos="709"/>
          <w:tab w:val="left" w:pos="739"/>
        </w:tabs>
        <w:suppressAutoHyphens w:val="0"/>
        <w:autoSpaceDE w:val="0"/>
        <w:autoSpaceDN w:val="0"/>
        <w:adjustRightInd w:val="0"/>
        <w:spacing w:line="274" w:lineRule="exact"/>
        <w:ind w:left="709" w:hanging="425"/>
        <w:jc w:val="both"/>
        <w:rPr>
          <w:rFonts w:ascii="Tahoma" w:eastAsiaTheme="minorEastAsia" w:hAnsi="Tahoma" w:cs="Tahoma"/>
        </w:rPr>
      </w:pPr>
      <w:r w:rsidRPr="0061391B">
        <w:rPr>
          <w:rFonts w:ascii="Tahoma" w:eastAsiaTheme="minorEastAsia" w:hAnsi="Tahoma" w:cs="Tahoma"/>
        </w:rPr>
        <w:t xml:space="preserve">zmiany terminu wykonania przedmiotu umowy, przy czym zmiana spowodowana może być okolicznościami leżącymi wyłącznie po stronie zamawiającego lub okolicznościami niezależnymi zarówno od zamawiającego jak i od wykonawcy skutkującymi koniecznością przedłużenia terminu wykonania przedmiotu umowy, w przypadku: </w:t>
      </w:r>
    </w:p>
    <w:p w:rsidR="00AC7245" w:rsidRPr="0061391B" w:rsidRDefault="00AC7245" w:rsidP="00AC7245">
      <w:pPr>
        <w:numPr>
          <w:ilvl w:val="0"/>
          <w:numId w:val="18"/>
        </w:numPr>
        <w:tabs>
          <w:tab w:val="left" w:pos="1134"/>
        </w:tabs>
        <w:suppressAutoHyphens w:val="0"/>
        <w:ind w:left="1134" w:hanging="425"/>
        <w:jc w:val="both"/>
        <w:rPr>
          <w:rFonts w:ascii="Tahoma" w:hAnsi="Tahoma" w:cs="Tahoma"/>
        </w:rPr>
      </w:pPr>
      <w:r w:rsidRPr="0061391B">
        <w:rPr>
          <w:rFonts w:ascii="Tahoma" w:hAnsi="Tahoma" w:cs="Tahoma"/>
        </w:rPr>
        <w:t>opóźnienia zamawiającego w zakresie dokonywania odbioru,</w:t>
      </w:r>
    </w:p>
    <w:p w:rsidR="00AC7245" w:rsidRPr="00AC7245" w:rsidRDefault="00AC7245" w:rsidP="00AC7245">
      <w:pPr>
        <w:numPr>
          <w:ilvl w:val="0"/>
          <w:numId w:val="18"/>
        </w:numPr>
        <w:tabs>
          <w:tab w:val="left" w:pos="1134"/>
        </w:tabs>
        <w:suppressAutoHyphens w:val="0"/>
        <w:ind w:left="1134" w:hanging="425"/>
        <w:jc w:val="both"/>
        <w:rPr>
          <w:rFonts w:ascii="Tahoma" w:hAnsi="Tahoma" w:cs="Tahoma"/>
          <w:sz w:val="22"/>
          <w:szCs w:val="22"/>
        </w:rPr>
      </w:pPr>
      <w:r w:rsidRPr="0061391B">
        <w:rPr>
          <w:rFonts w:ascii="Tahoma" w:hAnsi="Tahoma" w:cs="Tahoma"/>
        </w:rPr>
        <w:t>z powodu okoliczności lub siły wyższej, której nie można było przewidzieć i zapobiec, pomimo należytej staranności.</w:t>
      </w:r>
    </w:p>
    <w:p w:rsidR="00AC7245" w:rsidRDefault="00AC7245" w:rsidP="00AC7245">
      <w:pPr>
        <w:tabs>
          <w:tab w:val="left" w:pos="720"/>
          <w:tab w:val="left" w:pos="1785"/>
        </w:tabs>
        <w:jc w:val="both"/>
        <w:rPr>
          <w:rFonts w:ascii="Tahoma" w:hAnsi="Tahoma" w:cs="Tahoma"/>
        </w:rPr>
      </w:pPr>
    </w:p>
    <w:p w:rsidR="00AC7245" w:rsidRDefault="00AC7245" w:rsidP="00AC7245">
      <w:pPr>
        <w:spacing w:line="360" w:lineRule="auto"/>
        <w:jc w:val="center"/>
        <w:rPr>
          <w:rFonts w:ascii="Tahoma" w:hAnsi="Tahoma" w:cs="Tahoma"/>
          <w:b/>
          <w:bCs/>
          <w:color w:val="000000" w:themeColor="text1"/>
        </w:rPr>
      </w:pPr>
      <w:r>
        <w:rPr>
          <w:rFonts w:ascii="Tahoma" w:hAnsi="Tahoma" w:cs="Tahoma"/>
          <w:b/>
          <w:bCs/>
          <w:color w:val="000000" w:themeColor="text1"/>
        </w:rPr>
        <w:t>§ 14</w:t>
      </w:r>
    </w:p>
    <w:p w:rsidR="00AC7245" w:rsidRDefault="00AC7245" w:rsidP="00AC7245">
      <w:pPr>
        <w:spacing w:line="360" w:lineRule="auto"/>
        <w:jc w:val="center"/>
        <w:rPr>
          <w:rFonts w:ascii="Tahoma" w:hAnsi="Tahoma" w:cs="Tahoma"/>
          <w:b/>
          <w:bCs/>
          <w:color w:val="000000" w:themeColor="text1"/>
        </w:rPr>
      </w:pPr>
      <w:r>
        <w:rPr>
          <w:rFonts w:ascii="Tahoma" w:hAnsi="Tahoma" w:cs="Tahoma"/>
          <w:b/>
          <w:bCs/>
          <w:color w:val="000000" w:themeColor="text1"/>
        </w:rPr>
        <w:t>POSTANOWIENIA KOŃCOWE</w:t>
      </w:r>
    </w:p>
    <w:p w:rsidR="00AC7245" w:rsidRDefault="00AC7245" w:rsidP="00AC7245">
      <w:pPr>
        <w:numPr>
          <w:ilvl w:val="0"/>
          <w:numId w:val="1"/>
        </w:numPr>
        <w:tabs>
          <w:tab w:val="left" w:pos="426"/>
        </w:tabs>
        <w:jc w:val="both"/>
        <w:rPr>
          <w:rFonts w:ascii="Tahoma" w:hAnsi="Tahoma"/>
          <w:color w:val="000000" w:themeColor="text1"/>
        </w:rPr>
      </w:pPr>
      <w:r>
        <w:rPr>
          <w:rFonts w:ascii="Tahoma" w:hAnsi="Tahoma"/>
          <w:color w:val="000000" w:themeColor="text1"/>
        </w:rPr>
        <w:t>Wszelkie zmiany i uzupełnienia dotyczące niniejszej umowy wymagają pisemnej formy, pod rygorem nieważności.</w:t>
      </w:r>
    </w:p>
    <w:p w:rsidR="00AC7245" w:rsidRDefault="00AC7245" w:rsidP="00AC7245">
      <w:pPr>
        <w:numPr>
          <w:ilvl w:val="0"/>
          <w:numId w:val="1"/>
        </w:numPr>
        <w:tabs>
          <w:tab w:val="left" w:pos="426"/>
        </w:tabs>
        <w:jc w:val="both"/>
        <w:rPr>
          <w:rFonts w:ascii="Tahoma" w:hAnsi="Tahoma"/>
          <w:color w:val="000000" w:themeColor="text1"/>
        </w:rPr>
      </w:pPr>
      <w:r>
        <w:rPr>
          <w:rFonts w:ascii="Tahoma" w:hAnsi="Tahoma"/>
          <w:color w:val="000000" w:themeColor="text1"/>
        </w:rPr>
        <w:t>W sprawach nieuregulowanych niniejszą umową mają zastosowanie obowiązujące przepisy kodeksu cywilnego oraz Prawa zamówień publicznych.</w:t>
      </w:r>
    </w:p>
    <w:p w:rsidR="00AC7245" w:rsidRDefault="00AC7245" w:rsidP="00AC7245">
      <w:pPr>
        <w:numPr>
          <w:ilvl w:val="0"/>
          <w:numId w:val="1"/>
        </w:numPr>
        <w:tabs>
          <w:tab w:val="left" w:pos="426"/>
        </w:tabs>
        <w:jc w:val="both"/>
        <w:rPr>
          <w:rFonts w:ascii="Tahoma" w:hAnsi="Tahoma" w:cs="Tahoma"/>
          <w:color w:val="000000" w:themeColor="text1"/>
        </w:rPr>
      </w:pPr>
      <w:r>
        <w:rPr>
          <w:rFonts w:ascii="Tahoma" w:hAnsi="Tahoma"/>
          <w:color w:val="000000" w:themeColor="text1"/>
        </w:rPr>
        <w:t>Ewentualne spory wynikłe na tle realizacji niniejszej umowy, które nie zostaną rozwiązane polubownie, strony oddadzą pod rozstrzygnięcie sądu właściwego dla siedziby zamawiającego.</w:t>
      </w:r>
    </w:p>
    <w:p w:rsidR="00AC7245" w:rsidRDefault="00AC7245" w:rsidP="00AC7245">
      <w:pPr>
        <w:numPr>
          <w:ilvl w:val="0"/>
          <w:numId w:val="1"/>
        </w:numPr>
        <w:tabs>
          <w:tab w:val="left" w:pos="426"/>
        </w:tabs>
        <w:jc w:val="both"/>
        <w:rPr>
          <w:rFonts w:ascii="Tahoma" w:hAnsi="Tahoma" w:cs="Tahoma"/>
          <w:color w:val="000000" w:themeColor="text1"/>
        </w:rPr>
      </w:pPr>
      <w:r>
        <w:rPr>
          <w:rFonts w:ascii="Tahoma" w:hAnsi="Tahoma"/>
          <w:color w:val="000000" w:themeColor="text1"/>
        </w:rPr>
        <w:t>Umowę sporządzono w czterech jednobrzmiących egzemplarzach, trzy egzemplarze dla zamawiającego, jeden dla wykonawcy.</w:t>
      </w:r>
    </w:p>
    <w:p w:rsidR="00AC7245" w:rsidRDefault="00AC7245" w:rsidP="00AC7245">
      <w:pPr>
        <w:ind w:left="397"/>
        <w:jc w:val="both"/>
        <w:rPr>
          <w:rFonts w:ascii="Tahoma" w:hAnsi="Tahoma"/>
          <w:color w:val="FF0000"/>
          <w:sz w:val="16"/>
          <w:szCs w:val="16"/>
        </w:rPr>
      </w:pPr>
    </w:p>
    <w:p w:rsidR="00AC7245" w:rsidRDefault="00AC7245" w:rsidP="00AC7245">
      <w:pPr>
        <w:ind w:left="397"/>
        <w:jc w:val="both"/>
        <w:rPr>
          <w:rFonts w:ascii="Tahoma" w:hAnsi="Tahoma"/>
          <w:color w:val="FF0000"/>
          <w:sz w:val="20"/>
          <w:szCs w:val="20"/>
        </w:rPr>
      </w:pPr>
    </w:p>
    <w:p w:rsidR="00AC7245" w:rsidRDefault="00AC7245" w:rsidP="00AC7245">
      <w:pPr>
        <w:jc w:val="both"/>
        <w:rPr>
          <w:rFonts w:ascii="Tahoma" w:hAnsi="Tahoma"/>
          <w:color w:val="FF0000"/>
          <w:sz w:val="20"/>
          <w:szCs w:val="20"/>
        </w:rPr>
      </w:pPr>
    </w:p>
    <w:p w:rsidR="00AC7245" w:rsidRDefault="00AC7245" w:rsidP="00AC7245">
      <w:pPr>
        <w:jc w:val="both"/>
        <w:rPr>
          <w:rFonts w:ascii="Tahoma" w:hAnsi="Tahoma"/>
          <w:color w:val="FF0000"/>
          <w:sz w:val="20"/>
          <w:szCs w:val="20"/>
        </w:rPr>
      </w:pPr>
    </w:p>
    <w:p w:rsidR="00AC7245" w:rsidRDefault="00AC7245" w:rsidP="00AC7245">
      <w:pPr>
        <w:jc w:val="both"/>
        <w:rPr>
          <w:rFonts w:ascii="Tahoma" w:hAnsi="Tahoma"/>
          <w:b/>
          <w:bCs/>
          <w:color w:val="000000" w:themeColor="text1"/>
        </w:rPr>
      </w:pPr>
      <w:r>
        <w:rPr>
          <w:rFonts w:ascii="Tahoma" w:hAnsi="Tahoma"/>
          <w:b/>
          <w:bCs/>
          <w:color w:val="000000" w:themeColor="text1"/>
        </w:rPr>
        <w:t>WYKAZ ZAŁĄCZNIKÓW STANOWIĄCYCH INTEGRALNE CZĘŚCI UMOWY:</w:t>
      </w:r>
    </w:p>
    <w:p w:rsidR="00AC7245" w:rsidRDefault="00AC7245" w:rsidP="00AC7245">
      <w:pPr>
        <w:jc w:val="both"/>
        <w:rPr>
          <w:rFonts w:ascii="Tahoma" w:hAnsi="Tahoma"/>
          <w:b/>
          <w:bCs/>
          <w:color w:val="000000" w:themeColor="text1"/>
        </w:rPr>
      </w:pPr>
    </w:p>
    <w:p w:rsidR="00AC7245" w:rsidRDefault="00AC7245" w:rsidP="00AC7245">
      <w:pPr>
        <w:widowControl w:val="0"/>
        <w:numPr>
          <w:ilvl w:val="1"/>
          <w:numId w:val="1"/>
        </w:numPr>
        <w:tabs>
          <w:tab w:val="left" w:pos="426"/>
          <w:tab w:val="left" w:pos="1134"/>
        </w:tabs>
        <w:ind w:left="426" w:hanging="426"/>
        <w:jc w:val="both"/>
        <w:rPr>
          <w:rFonts w:ascii="Tahoma" w:hAnsi="Tahoma" w:cs="Tahoma"/>
        </w:rPr>
      </w:pPr>
      <w:r>
        <w:rPr>
          <w:rFonts w:ascii="Tahoma" w:hAnsi="Tahoma" w:cs="Tahoma"/>
        </w:rPr>
        <w:t>SWZ</w:t>
      </w:r>
    </w:p>
    <w:p w:rsidR="00AC7245" w:rsidRDefault="00AC7245" w:rsidP="00AC7245">
      <w:pPr>
        <w:widowControl w:val="0"/>
        <w:numPr>
          <w:ilvl w:val="1"/>
          <w:numId w:val="1"/>
        </w:numPr>
        <w:tabs>
          <w:tab w:val="left" w:pos="426"/>
          <w:tab w:val="left" w:pos="1134"/>
        </w:tabs>
        <w:ind w:left="426" w:hanging="426"/>
        <w:jc w:val="both"/>
        <w:rPr>
          <w:rFonts w:ascii="Tahoma" w:hAnsi="Tahoma" w:cs="Tahoma"/>
        </w:rPr>
      </w:pPr>
      <w:r>
        <w:rPr>
          <w:rFonts w:ascii="Tahoma" w:hAnsi="Tahoma" w:cs="Tahoma"/>
        </w:rPr>
        <w:t>Oferta wykonawcy.</w:t>
      </w:r>
    </w:p>
    <w:p w:rsidR="00AC7245" w:rsidRDefault="00AC7245" w:rsidP="00AC7245">
      <w:pPr>
        <w:widowControl w:val="0"/>
        <w:tabs>
          <w:tab w:val="left" w:pos="426"/>
          <w:tab w:val="left" w:pos="1420"/>
        </w:tabs>
        <w:jc w:val="both"/>
        <w:rPr>
          <w:rFonts w:ascii="Tahoma" w:hAnsi="Tahoma" w:cs="Tahoma"/>
        </w:rPr>
      </w:pPr>
      <w:bookmarkStart w:id="0" w:name="_GoBack"/>
      <w:bookmarkEnd w:id="0"/>
    </w:p>
    <w:p w:rsidR="00AC7245" w:rsidRDefault="00AC7245" w:rsidP="00AC7245">
      <w:pPr>
        <w:widowControl w:val="0"/>
        <w:tabs>
          <w:tab w:val="left" w:pos="426"/>
          <w:tab w:val="left" w:pos="1420"/>
        </w:tabs>
        <w:jc w:val="both"/>
        <w:rPr>
          <w:rFonts w:ascii="Tahoma" w:hAnsi="Tahoma" w:cs="Tahoma"/>
        </w:rPr>
      </w:pPr>
    </w:p>
    <w:p w:rsidR="00AC7245" w:rsidRDefault="00AC7245" w:rsidP="00AC7245">
      <w:pPr>
        <w:widowControl w:val="0"/>
        <w:tabs>
          <w:tab w:val="left" w:pos="426"/>
          <w:tab w:val="left" w:pos="1420"/>
        </w:tabs>
        <w:jc w:val="both"/>
        <w:rPr>
          <w:rFonts w:ascii="Tahoma" w:hAnsi="Tahoma" w:cs="Tahoma"/>
        </w:rPr>
      </w:pPr>
    </w:p>
    <w:p w:rsidR="00AC7245" w:rsidRDefault="00AC7245" w:rsidP="00AC7245">
      <w:pPr>
        <w:widowControl w:val="0"/>
        <w:tabs>
          <w:tab w:val="left" w:pos="426"/>
          <w:tab w:val="left" w:pos="1420"/>
        </w:tabs>
        <w:jc w:val="both"/>
        <w:rPr>
          <w:rFonts w:ascii="Tahoma" w:hAnsi="Tahoma" w:cs="Tahoma"/>
        </w:rPr>
      </w:pPr>
    </w:p>
    <w:p w:rsidR="00AC7245" w:rsidRDefault="00AC7245" w:rsidP="00AC7245">
      <w:pPr>
        <w:keepNext/>
        <w:ind w:firstLine="426"/>
        <w:textAlignment w:val="baseline"/>
        <w:outlineLvl w:val="0"/>
        <w:rPr>
          <w:rFonts w:ascii="Tahoma" w:hAnsi="Tahoma" w:cs="Tahoma"/>
          <w:b/>
          <w:bCs/>
          <w:color w:val="000000" w:themeColor="text1"/>
        </w:rPr>
      </w:pPr>
      <w:r>
        <w:rPr>
          <w:rFonts w:ascii="Tahoma" w:hAnsi="Tahoma" w:cs="Tahoma"/>
          <w:b/>
          <w:bCs/>
          <w:color w:val="000000" w:themeColor="text1"/>
        </w:rPr>
        <w:t xml:space="preserve">ZAMAWIAJĄCY                 </w:t>
      </w:r>
      <w:r>
        <w:rPr>
          <w:rFonts w:ascii="Tahoma" w:hAnsi="Tahoma" w:cs="Tahoma"/>
          <w:b/>
          <w:bCs/>
          <w:color w:val="000000" w:themeColor="text1"/>
        </w:rPr>
        <w:tab/>
      </w:r>
      <w:r>
        <w:rPr>
          <w:rFonts w:ascii="Tahoma" w:hAnsi="Tahoma" w:cs="Tahoma"/>
          <w:b/>
          <w:bCs/>
          <w:color w:val="000000" w:themeColor="text1"/>
        </w:rPr>
        <w:tab/>
      </w:r>
      <w:r>
        <w:rPr>
          <w:rFonts w:ascii="Tahoma" w:hAnsi="Tahoma" w:cs="Tahoma"/>
          <w:b/>
          <w:bCs/>
          <w:color w:val="000000" w:themeColor="text1"/>
        </w:rPr>
        <w:tab/>
      </w:r>
      <w:r>
        <w:rPr>
          <w:rFonts w:ascii="Tahoma" w:hAnsi="Tahoma" w:cs="Tahoma"/>
          <w:b/>
          <w:bCs/>
          <w:color w:val="000000" w:themeColor="text1"/>
        </w:rPr>
        <w:tab/>
      </w:r>
      <w:r>
        <w:rPr>
          <w:rFonts w:ascii="Tahoma" w:hAnsi="Tahoma" w:cs="Tahoma"/>
          <w:b/>
          <w:bCs/>
          <w:color w:val="000000" w:themeColor="text1"/>
        </w:rPr>
        <w:tab/>
        <w:t>WYKONAWCA</w:t>
      </w:r>
    </w:p>
    <w:p w:rsidR="00AC7245" w:rsidRDefault="00AC7245" w:rsidP="00AC7245">
      <w:pPr>
        <w:rPr>
          <w:rFonts w:ascii="Tahoma" w:hAnsi="Tahoma" w:cs="Tahoma"/>
          <w:b/>
          <w:bCs/>
        </w:rPr>
      </w:pPr>
    </w:p>
    <w:p w:rsidR="00AC7245" w:rsidRDefault="00AC7245" w:rsidP="00AC7245"/>
    <w:p w:rsidR="009D1CBD" w:rsidRDefault="009D1CBD"/>
    <w:sectPr w:rsidR="009D1CBD" w:rsidSect="00447A7E">
      <w:footerReference w:type="default" r:id="rId10"/>
      <w:pgSz w:w="11905" w:h="16837" w:code="9"/>
      <w:pgMar w:top="630" w:right="1589" w:bottom="47" w:left="1469" w:header="709" w:footer="709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3005" w:rsidRDefault="008B3005" w:rsidP="00AC7245">
      <w:r>
        <w:separator/>
      </w:r>
    </w:p>
  </w:endnote>
  <w:endnote w:type="continuationSeparator" w:id="0">
    <w:p w:rsidR="008B3005" w:rsidRDefault="008B3005" w:rsidP="00AC72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7245" w:rsidRDefault="00AC7245" w:rsidP="00AC7245">
    <w:pPr>
      <w:pStyle w:val="Stopka"/>
      <w:jc w:val="center"/>
    </w:pPr>
    <w:r>
      <w:rPr>
        <w:noProof/>
      </w:rPr>
      <w:drawing>
        <wp:inline distT="0" distB="0" distL="0" distR="0" wp14:anchorId="2D6E5666" wp14:editId="7CF55E31">
          <wp:extent cx="4047214" cy="557827"/>
          <wp:effectExtent l="0" t="0" r="0" b="0"/>
          <wp:docPr id="5" name="Obraz 5" descr="Poznaj zasady promowania projektu - RPO WL 2014-20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oznaj zasady promowania projektu - RPO WL 2014-202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45713" cy="557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C7245" w:rsidRDefault="00AC72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3005" w:rsidRDefault="008B3005" w:rsidP="00AC7245">
      <w:r>
        <w:separator/>
      </w:r>
    </w:p>
  </w:footnote>
  <w:footnote w:type="continuationSeparator" w:id="0">
    <w:p w:rsidR="008B3005" w:rsidRDefault="008B3005" w:rsidP="00AC72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</w:rPr>
    </w:lvl>
  </w:abstractNum>
  <w:abstractNum w:abstractNumId="1">
    <w:nsid w:val="01484B15"/>
    <w:multiLevelType w:val="hybridMultilevel"/>
    <w:tmpl w:val="4BBE44C0"/>
    <w:lvl w:ilvl="0" w:tplc="E092F814">
      <w:start w:val="1"/>
      <w:numFmt w:val="lowerLetter"/>
      <w:lvlText w:val="%1)"/>
      <w:lvlJc w:val="left"/>
      <w:pPr>
        <w:tabs>
          <w:tab w:val="num" w:pos="340"/>
        </w:tabs>
        <w:ind w:left="397" w:hanging="397"/>
      </w:pPr>
      <w:rPr>
        <w:rFonts w:ascii="Tahoma" w:hAnsi="Tahoma" w:cs="Tahoma" w:hint="default"/>
        <w:color w:val="000000"/>
        <w:sz w:val="20"/>
        <w:szCs w:val="20"/>
      </w:rPr>
    </w:lvl>
    <w:lvl w:ilvl="1" w:tplc="2B18A460">
      <w:start w:val="1"/>
      <w:numFmt w:val="bullet"/>
      <w:lvlText w:val=""/>
      <w:lvlJc w:val="left"/>
      <w:pPr>
        <w:tabs>
          <w:tab w:val="num" w:pos="1363"/>
        </w:tabs>
        <w:ind w:left="1363" w:hanging="283"/>
      </w:pPr>
      <w:rPr>
        <w:rFonts w:ascii="Symbol" w:hAnsi="Symbol" w:hint="default"/>
        <w:sz w:val="24"/>
      </w:rPr>
    </w:lvl>
    <w:lvl w:ilvl="2" w:tplc="43FA329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CA21F00"/>
    <w:multiLevelType w:val="hybridMultilevel"/>
    <w:tmpl w:val="EB62B736"/>
    <w:lvl w:ilvl="0" w:tplc="1B028A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8CF6221C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hint="default"/>
        <w:color w:val="000000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1F215C8B"/>
    <w:multiLevelType w:val="hybridMultilevel"/>
    <w:tmpl w:val="F9DE688C"/>
    <w:lvl w:ilvl="0" w:tplc="C4F0CA7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1B97D54"/>
    <w:multiLevelType w:val="multilevel"/>
    <w:tmpl w:val="8CF295F0"/>
    <w:lvl w:ilvl="0">
      <w:start w:val="1"/>
      <w:numFmt w:val="decimal"/>
      <w:lvlText w:val="%1."/>
      <w:lvlJc w:val="left"/>
      <w:pPr>
        <w:tabs>
          <w:tab w:val="num" w:pos="340"/>
        </w:tabs>
        <w:ind w:left="397" w:hanging="397"/>
      </w:pPr>
      <w:rPr>
        <w:rFonts w:ascii="Tahoma" w:hAnsi="Tahoma" w:cs="Tahoma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20"/>
        </w:tabs>
        <w:ind w:left="1477" w:hanging="397"/>
      </w:pPr>
      <w:rPr>
        <w:rFonts w:ascii="Tahoma" w:hAnsi="Tahoma" w:cs="Tahoma"/>
        <w:b w:val="0"/>
        <w:bCs/>
        <w:sz w:val="28"/>
        <w:szCs w:val="28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CEE5D14"/>
    <w:multiLevelType w:val="hybridMultilevel"/>
    <w:tmpl w:val="FD565A2E"/>
    <w:lvl w:ilvl="0" w:tplc="127209CA">
      <w:start w:val="3"/>
      <w:numFmt w:val="decimal"/>
      <w:lvlText w:val="%1."/>
      <w:lvlJc w:val="left"/>
      <w:pPr>
        <w:tabs>
          <w:tab w:val="num" w:pos="340"/>
        </w:tabs>
        <w:ind w:left="397" w:hanging="397"/>
      </w:pPr>
      <w:rPr>
        <w:rFonts w:ascii="Tahoma" w:hAnsi="Tahoma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1276F5F"/>
    <w:multiLevelType w:val="hybridMultilevel"/>
    <w:tmpl w:val="479CB3EE"/>
    <w:lvl w:ilvl="0" w:tplc="B4A6CED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074A47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B8B1595"/>
    <w:multiLevelType w:val="multilevel"/>
    <w:tmpl w:val="D7046964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20"/>
        </w:tabs>
        <w:ind w:left="1477" w:hanging="397"/>
      </w:pPr>
      <w:rPr>
        <w:rFonts w:ascii="Tahoma" w:hAnsi="Tahoma" w:hint="default"/>
        <w:b/>
        <w:sz w:val="24"/>
        <w:szCs w:val="28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C831CD8"/>
    <w:multiLevelType w:val="multilevel"/>
    <w:tmpl w:val="949EDFD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D411B90"/>
    <w:multiLevelType w:val="hybridMultilevel"/>
    <w:tmpl w:val="1DF8FEEE"/>
    <w:lvl w:ilvl="0" w:tplc="FFFFFFFF">
      <w:start w:val="1"/>
      <w:numFmt w:val="lowerLetter"/>
      <w:lvlText w:val="%1)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F1C00E6E">
      <w:start w:val="1"/>
      <w:numFmt w:val="lowerLetter"/>
      <w:lvlText w:val="%2)"/>
      <w:lvlJc w:val="left"/>
      <w:pPr>
        <w:tabs>
          <w:tab w:val="num" w:pos="1680"/>
        </w:tabs>
        <w:ind w:left="168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0">
    <w:nsid w:val="3E4B02ED"/>
    <w:multiLevelType w:val="multilevel"/>
    <w:tmpl w:val="EF7C17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strike w:val="0"/>
        <w:dstrike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4E734AC8"/>
    <w:multiLevelType w:val="multilevel"/>
    <w:tmpl w:val="45206B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/>
        <w:b w:val="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color w:val="00000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543128CB"/>
    <w:multiLevelType w:val="multilevel"/>
    <w:tmpl w:val="44ACC7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ordinal"/>
      <w:lvlText w:val="%3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>
    <w:nsid w:val="55EC064A"/>
    <w:multiLevelType w:val="hybridMultilevel"/>
    <w:tmpl w:val="AB02DE30"/>
    <w:lvl w:ilvl="0" w:tplc="70CCDF0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9C4050C"/>
    <w:multiLevelType w:val="hybridMultilevel"/>
    <w:tmpl w:val="BCE8A5C0"/>
    <w:lvl w:ilvl="0" w:tplc="04150011">
      <w:start w:val="1"/>
      <w:numFmt w:val="decimal"/>
      <w:lvlText w:val="%1)"/>
      <w:lvlJc w:val="left"/>
      <w:pPr>
        <w:tabs>
          <w:tab w:val="num" w:pos="340"/>
        </w:tabs>
        <w:ind w:left="397" w:hanging="397"/>
      </w:pPr>
      <w:rPr>
        <w:rFonts w:hint="default"/>
        <w:sz w:val="24"/>
      </w:rPr>
    </w:lvl>
    <w:lvl w:ilvl="1" w:tplc="041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4"/>
      </w:rPr>
    </w:lvl>
    <w:lvl w:ilvl="2" w:tplc="0415001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FBA203E"/>
    <w:multiLevelType w:val="hybridMultilevel"/>
    <w:tmpl w:val="40601164"/>
    <w:lvl w:ilvl="0" w:tplc="C514128E">
      <w:start w:val="1"/>
      <w:numFmt w:val="decimal"/>
      <w:lvlText w:val="%1."/>
      <w:lvlJc w:val="left"/>
      <w:pPr>
        <w:tabs>
          <w:tab w:val="num" w:pos="340"/>
        </w:tabs>
        <w:ind w:left="397" w:hanging="397"/>
      </w:pPr>
      <w:rPr>
        <w:rFonts w:ascii="Tahoma" w:hAnsi="Tahoma" w:hint="default"/>
        <w:sz w:val="24"/>
      </w:rPr>
    </w:lvl>
    <w:lvl w:ilvl="1" w:tplc="041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4"/>
      </w:rPr>
    </w:lvl>
    <w:lvl w:ilvl="2" w:tplc="0415001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0490FE8"/>
    <w:multiLevelType w:val="multilevel"/>
    <w:tmpl w:val="DDD00A1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211"/>
        </w:tabs>
        <w:ind w:left="1211" w:hanging="360"/>
      </w:pPr>
      <w:rPr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15E303D"/>
    <w:multiLevelType w:val="hybridMultilevel"/>
    <w:tmpl w:val="584263BC"/>
    <w:lvl w:ilvl="0" w:tplc="B4B2A348">
      <w:start w:val="1"/>
      <w:numFmt w:val="decimal"/>
      <w:lvlText w:val="%1."/>
      <w:lvlJc w:val="left"/>
      <w:pPr>
        <w:tabs>
          <w:tab w:val="num" w:pos="340"/>
        </w:tabs>
        <w:ind w:left="397" w:hanging="397"/>
      </w:pPr>
      <w:rPr>
        <w:rFonts w:ascii="Tahoma" w:hAnsi="Tahoma" w:hint="default"/>
        <w:sz w:val="20"/>
        <w:szCs w:val="20"/>
      </w:rPr>
    </w:lvl>
    <w:lvl w:ilvl="1" w:tplc="2B18A460">
      <w:start w:val="1"/>
      <w:numFmt w:val="bullet"/>
      <w:lvlText w:val=""/>
      <w:lvlJc w:val="left"/>
      <w:pPr>
        <w:tabs>
          <w:tab w:val="num" w:pos="1363"/>
        </w:tabs>
        <w:ind w:left="1363" w:hanging="283"/>
      </w:pPr>
      <w:rPr>
        <w:rFonts w:ascii="Symbol" w:hAnsi="Symbol" w:hint="default"/>
        <w:sz w:val="24"/>
      </w:rPr>
    </w:lvl>
    <w:lvl w:ilvl="2" w:tplc="43FA329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95F24D9"/>
    <w:multiLevelType w:val="hybridMultilevel"/>
    <w:tmpl w:val="9CC84C56"/>
    <w:lvl w:ilvl="0" w:tplc="3E4A02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B211B6F"/>
    <w:multiLevelType w:val="hybridMultilevel"/>
    <w:tmpl w:val="6C428E44"/>
    <w:lvl w:ilvl="0" w:tplc="2FE82F6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10"/>
  </w:num>
  <w:num w:numId="4">
    <w:abstractNumId w:val="16"/>
  </w:num>
  <w:num w:numId="5">
    <w:abstractNumId w:val="8"/>
  </w:num>
  <w:num w:numId="6">
    <w:abstractNumId w:val="2"/>
  </w:num>
  <w:num w:numId="7">
    <w:abstractNumId w:val="12"/>
  </w:num>
  <w:num w:numId="8">
    <w:abstractNumId w:val="9"/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18"/>
  </w:num>
  <w:num w:numId="14">
    <w:abstractNumId w:val="7"/>
    <w:lvlOverride w:ilvl="0">
      <w:startOverride w:val="1"/>
    </w:lvlOverride>
  </w:num>
  <w:num w:numId="15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</w:num>
  <w:num w:numId="18">
    <w:abstractNumId w:val="19"/>
  </w:num>
  <w:num w:numId="19">
    <w:abstractNumId w:val="15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245"/>
    <w:rsid w:val="00093F17"/>
    <w:rsid w:val="00324340"/>
    <w:rsid w:val="00447A7E"/>
    <w:rsid w:val="008B3005"/>
    <w:rsid w:val="009D1CBD"/>
    <w:rsid w:val="00AC7245"/>
    <w:rsid w:val="00E53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C724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basedOn w:val="Domylnaczcionkaakapitu"/>
    <w:link w:val="Tekstpodstawowy"/>
    <w:qFormat/>
    <w:locked/>
    <w:rsid w:val="00AC7245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czeinternetowe">
    <w:name w:val="Łącze internetowe"/>
    <w:basedOn w:val="Domylnaczcionkaakapitu"/>
    <w:uiPriority w:val="99"/>
    <w:rsid w:val="00AC7245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AC7245"/>
    <w:pPr>
      <w:jc w:val="both"/>
    </w:pPr>
    <w:rPr>
      <w:rFonts w:eastAsiaTheme="minorHAnsi"/>
    </w:rPr>
  </w:style>
  <w:style w:type="character" w:customStyle="1" w:styleId="TekstpodstawowyZnak1">
    <w:name w:val="Tekst podstawowy Znak1"/>
    <w:basedOn w:val="Domylnaczcionkaakapitu"/>
    <w:uiPriority w:val="99"/>
    <w:semiHidden/>
    <w:rsid w:val="00AC724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qFormat/>
    <w:rsid w:val="00AC7245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FontStyle38">
    <w:name w:val="Font Style38"/>
    <w:basedOn w:val="Domylnaczcionkaakapitu"/>
    <w:uiPriority w:val="99"/>
    <w:rsid w:val="00AC7245"/>
    <w:rPr>
      <w:rFonts w:ascii="Times New Roman" w:hAnsi="Times New Roman" w:cs="Times New Roman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AC724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C724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C724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C724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C724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7245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C724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basedOn w:val="Domylnaczcionkaakapitu"/>
    <w:link w:val="Tekstpodstawowy"/>
    <w:qFormat/>
    <w:locked/>
    <w:rsid w:val="00AC7245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czeinternetowe">
    <w:name w:val="Łącze internetowe"/>
    <w:basedOn w:val="Domylnaczcionkaakapitu"/>
    <w:uiPriority w:val="99"/>
    <w:rsid w:val="00AC7245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AC7245"/>
    <w:pPr>
      <w:jc w:val="both"/>
    </w:pPr>
    <w:rPr>
      <w:rFonts w:eastAsiaTheme="minorHAnsi"/>
    </w:rPr>
  </w:style>
  <w:style w:type="character" w:customStyle="1" w:styleId="TekstpodstawowyZnak1">
    <w:name w:val="Tekst podstawowy Znak1"/>
    <w:basedOn w:val="Domylnaczcionkaakapitu"/>
    <w:uiPriority w:val="99"/>
    <w:semiHidden/>
    <w:rsid w:val="00AC724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qFormat/>
    <w:rsid w:val="00AC7245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FontStyle38">
    <w:name w:val="Font Style38"/>
    <w:basedOn w:val="Domylnaczcionkaakapitu"/>
    <w:uiPriority w:val="99"/>
    <w:rsid w:val="00AC7245"/>
    <w:rPr>
      <w:rFonts w:ascii="Times New Roman" w:hAnsi="Times New Roman" w:cs="Times New Roman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AC724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C724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C724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C724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C724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7245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galis.pl/document-view.seam?documentId=mfrxilrtg4yteojvgm4tgltwmvzc4mjygaydi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efaktura.gov.pl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3348</Words>
  <Characters>20091</Characters>
  <Application>Microsoft Office Word</Application>
  <DocSecurity>0</DocSecurity>
  <Lines>167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Adela Wójcik</dc:creator>
  <cp:lastModifiedBy>Adela Wójcik</cp:lastModifiedBy>
  <cp:revision>3</cp:revision>
  <dcterms:created xsi:type="dcterms:W3CDTF">2021-08-04T10:59:00Z</dcterms:created>
  <dcterms:modified xsi:type="dcterms:W3CDTF">2021-10-05T07:08:00Z</dcterms:modified>
</cp:coreProperties>
</file>