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E5" w:rsidRPr="005B2FD4" w:rsidRDefault="002C62E5" w:rsidP="002C62E5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2C62E5" w:rsidRPr="00165235" w:rsidRDefault="002C62E5" w:rsidP="002C62E5">
      <w:pPr>
        <w:pStyle w:val="Default"/>
      </w:pPr>
    </w:p>
    <w:p w:rsidR="002C62E5" w:rsidRPr="005B2FD4" w:rsidRDefault="002C62E5" w:rsidP="002C62E5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2C62E5" w:rsidRPr="00623373" w:rsidRDefault="002C62E5" w:rsidP="002C62E5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2C62E5" w:rsidRDefault="002C62E5" w:rsidP="002C62E5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</w:p>
    <w:p w:rsidR="002C62E5" w:rsidRPr="00CE6E31" w:rsidRDefault="002C62E5" w:rsidP="002C62E5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2C62E5" w:rsidRPr="00CE6E31" w:rsidRDefault="002C62E5" w:rsidP="002C62E5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2C62E5" w:rsidRPr="00CE6E31" w:rsidRDefault="002C62E5" w:rsidP="002C62E5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2C62E5" w:rsidRDefault="002C62E5" w:rsidP="002C62E5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2C62E5" w:rsidRPr="00623373" w:rsidRDefault="002C62E5" w:rsidP="002C62E5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2C62E5" w:rsidTr="008565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E5" w:rsidRDefault="002C62E5" w:rsidP="00856572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2C62E5" w:rsidRDefault="002C62E5" w:rsidP="00856572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C62E5" w:rsidTr="00856572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2C62E5" w:rsidRDefault="002C62E5" w:rsidP="0085657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2C62E5" w:rsidRDefault="002C62E5" w:rsidP="00856572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E5" w:rsidRDefault="002C62E5" w:rsidP="00856572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2C62E5" w:rsidRDefault="002C62E5" w:rsidP="00856572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C62E5" w:rsidTr="008565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E5" w:rsidRDefault="002C62E5" w:rsidP="00856572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C62E5" w:rsidTr="008565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E5" w:rsidRDefault="002C62E5" w:rsidP="00856572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C62E5" w:rsidTr="008565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E5" w:rsidRDefault="002C62E5" w:rsidP="00856572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C62E5" w:rsidTr="008565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Nrtelefonu</w:t>
            </w:r>
            <w:proofErr w:type="spellEnd"/>
          </w:p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E5" w:rsidRDefault="002C62E5" w:rsidP="00856572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C62E5" w:rsidTr="0085657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Nrfaksu</w:t>
            </w:r>
            <w:proofErr w:type="spellEnd"/>
          </w:p>
          <w:p w:rsidR="002C62E5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E5" w:rsidRDefault="002C62E5" w:rsidP="00856572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2C62E5" w:rsidTr="00856572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2C62E5" w:rsidRPr="00741D31" w:rsidRDefault="002C62E5" w:rsidP="00856572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E- mail</w:t>
            </w:r>
          </w:p>
          <w:p w:rsidR="002C62E5" w:rsidRPr="00741D31" w:rsidRDefault="002C62E5" w:rsidP="0085657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E5" w:rsidRDefault="002C62E5" w:rsidP="00856572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2C62E5" w:rsidRDefault="002C62E5" w:rsidP="002C62E5">
      <w:pPr>
        <w:ind w:left="5025"/>
        <w:rPr>
          <w:rFonts w:ascii="Tahoma" w:hAnsi="Tahoma" w:cs="Tahoma"/>
          <w:b/>
          <w:bCs/>
        </w:rPr>
      </w:pPr>
    </w:p>
    <w:p w:rsidR="002C62E5" w:rsidRDefault="002C62E5" w:rsidP="002C62E5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</w:p>
    <w:p w:rsidR="002C62E5" w:rsidRDefault="002C62E5" w:rsidP="002C62E5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</w:p>
    <w:p w:rsidR="002C62E5" w:rsidRDefault="002C62E5" w:rsidP="002C62E5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2C62E5" w:rsidRPr="005B4994" w:rsidRDefault="002C62E5" w:rsidP="002C62E5">
      <w:pPr>
        <w:jc w:val="center"/>
        <w:rPr>
          <w:rFonts w:ascii="Tahoma" w:hAnsi="Tahoma" w:cs="Tahoma"/>
          <w:b/>
          <w:color w:val="FF0000"/>
        </w:rPr>
      </w:pPr>
    </w:p>
    <w:p w:rsidR="002C62E5" w:rsidRDefault="002C62E5" w:rsidP="002C62E5">
      <w:pPr>
        <w:jc w:val="center"/>
        <w:rPr>
          <w:rFonts w:ascii="Tahoma" w:hAnsi="Tahoma" w:cs="Tahoma"/>
          <w:b/>
        </w:rPr>
      </w:pPr>
      <w:r>
        <w:rPr>
          <w:rStyle w:val="FontStyle55"/>
          <w:rFonts w:ascii="Tahoma" w:hAnsi="Tahoma" w:cs="Tahoma"/>
          <w:b/>
        </w:rPr>
        <w:t>„U</w:t>
      </w:r>
      <w:r w:rsidRPr="00022323">
        <w:rPr>
          <w:rStyle w:val="FontStyle64"/>
          <w:rFonts w:ascii="Tahoma" w:hAnsi="Tahoma" w:cs="Tahoma"/>
        </w:rPr>
        <w:t>dzielenie i obsługa kredytu długoterminowego w wysokości 2.000.000,00 zł na pokrycie</w:t>
      </w:r>
      <w:r w:rsidRPr="00022323">
        <w:rPr>
          <w:rFonts w:ascii="Tahoma" w:hAnsi="Tahoma" w:cs="Tahoma"/>
        </w:rPr>
        <w:t xml:space="preserve"> </w:t>
      </w:r>
      <w:r w:rsidRPr="00022323">
        <w:rPr>
          <w:rStyle w:val="FontStyle64"/>
          <w:rFonts w:ascii="Tahoma" w:hAnsi="Tahoma" w:cs="Tahoma"/>
        </w:rPr>
        <w:t>planowanego deficytu z przeznaczeniem na dofinansowanie zadania pn. „Droga Miłaków”, „Przebudowa ul. Szosa Bytomska”, „Przebudowa oczyszczalni ścieków wraz z budową sieci wodno-kanalizacyjnej w Nowym Miasteczku”</w:t>
      </w:r>
    </w:p>
    <w:p w:rsidR="002C62E5" w:rsidRPr="009D3421" w:rsidRDefault="002C62E5" w:rsidP="002C62E5">
      <w:pPr>
        <w:ind w:left="993" w:hanging="284"/>
        <w:jc w:val="center"/>
        <w:rPr>
          <w:rFonts w:ascii="Tahoma" w:hAnsi="Tahoma" w:cs="Tahoma"/>
        </w:rPr>
      </w:pPr>
    </w:p>
    <w:p w:rsidR="002C62E5" w:rsidRPr="007801A9" w:rsidRDefault="002C62E5" w:rsidP="002C62E5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/>
        </w:rPr>
      </w:pPr>
      <w:r>
        <w:rPr>
          <w:rFonts w:ascii="Tahoma" w:hAnsi="Tahoma" w:cs="Tahoma"/>
        </w:rPr>
        <w:lastRenderedPageBreak/>
        <w:t>Oferowana przez Bank cena za</w:t>
      </w:r>
      <w:r w:rsidRPr="00A310B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wykonanie przedmiotu zamówienia:</w:t>
      </w:r>
    </w:p>
    <w:p w:rsidR="002C62E5" w:rsidRPr="00B37297" w:rsidRDefault="002C62E5" w:rsidP="002C62E5">
      <w:pPr>
        <w:pStyle w:val="Akapitzlist"/>
        <w:ind w:left="426"/>
        <w:contextualSpacing/>
        <w:jc w:val="both"/>
        <w:rPr>
          <w:rFonts w:ascii="Tahoma" w:hAnsi="Tahoma"/>
          <w:color w:val="FF0000"/>
        </w:rPr>
      </w:pPr>
    </w:p>
    <w:p w:rsidR="002C62E5" w:rsidRPr="00C775F7" w:rsidRDefault="002C62E5" w:rsidP="002C62E5">
      <w:pPr>
        <w:pStyle w:val="Akapitzlist"/>
        <w:spacing w:line="360" w:lineRule="auto"/>
        <w:ind w:left="426"/>
        <w:contextualSpacing/>
        <w:jc w:val="both"/>
        <w:rPr>
          <w:rFonts w:ascii="Tahoma" w:hAnsi="Tahoma"/>
          <w:b/>
        </w:rPr>
      </w:pPr>
      <w:r w:rsidRPr="006556A8">
        <w:rPr>
          <w:rFonts w:ascii="Tahoma" w:hAnsi="Tahoma"/>
          <w:b/>
        </w:rPr>
        <w:t>Całkowity kosz</w:t>
      </w:r>
      <w:r>
        <w:rPr>
          <w:rFonts w:ascii="Tahoma" w:hAnsi="Tahoma"/>
          <w:b/>
        </w:rPr>
        <w:t>t udzielenia i obsługi kredytu:</w:t>
      </w:r>
    </w:p>
    <w:p w:rsidR="002C62E5" w:rsidRPr="00C775F7" w:rsidRDefault="002C62E5" w:rsidP="002C62E5">
      <w:pPr>
        <w:pStyle w:val="Akapitzlist"/>
        <w:spacing w:line="360" w:lineRule="auto"/>
        <w:ind w:left="426"/>
        <w:contextualSpacing/>
        <w:jc w:val="both"/>
        <w:rPr>
          <w:rFonts w:ascii="Tahoma" w:hAnsi="Tahoma"/>
          <w:b/>
        </w:rPr>
      </w:pPr>
      <w:r w:rsidRPr="006556A8">
        <w:rPr>
          <w:rFonts w:ascii="Tahoma" w:hAnsi="Tahoma"/>
          <w:b/>
        </w:rPr>
        <w:t>…………………………………….. zł.</w:t>
      </w:r>
    </w:p>
    <w:p w:rsidR="002C62E5" w:rsidRPr="00C775F7" w:rsidRDefault="002C62E5" w:rsidP="002C62E5">
      <w:pPr>
        <w:spacing w:line="360" w:lineRule="auto"/>
        <w:ind w:firstLine="426"/>
        <w:jc w:val="both"/>
        <w:rPr>
          <w:rFonts w:ascii="Tahoma" w:hAnsi="Tahoma"/>
          <w:b/>
        </w:rPr>
      </w:pPr>
      <w:r w:rsidRPr="006556A8">
        <w:rPr>
          <w:rFonts w:ascii="Tahoma" w:hAnsi="Tahoma"/>
          <w:b/>
        </w:rPr>
        <w:t>(słownie: ……………………………………………………………………………)</w:t>
      </w:r>
    </w:p>
    <w:p w:rsidR="002C62E5" w:rsidRDefault="002C62E5" w:rsidP="002C62E5">
      <w:pPr>
        <w:pStyle w:val="Style3"/>
        <w:widowControl/>
        <w:spacing w:line="413" w:lineRule="exact"/>
        <w:rPr>
          <w:rStyle w:val="FontStyle64"/>
          <w:rFonts w:ascii="Tahoma" w:hAnsi="Tahoma" w:cs="Tahoma"/>
        </w:rPr>
      </w:pPr>
      <w:r>
        <w:rPr>
          <w:rStyle w:val="FontStyle64"/>
          <w:rFonts w:ascii="Tahoma" w:hAnsi="Tahoma" w:cs="Tahoma"/>
        </w:rPr>
        <w:t>w dniu 16</w:t>
      </w:r>
      <w:r w:rsidRPr="00F60641">
        <w:rPr>
          <w:rStyle w:val="FontStyle64"/>
          <w:rFonts w:ascii="Tahoma" w:hAnsi="Tahoma" w:cs="Tahoma"/>
        </w:rPr>
        <w:t>.09.2019r.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0"/>
        <w:gridCol w:w="5793"/>
      </w:tblGrid>
      <w:tr w:rsidR="002C62E5" w:rsidTr="00856572">
        <w:tc>
          <w:tcPr>
            <w:tcW w:w="0" w:type="auto"/>
          </w:tcPr>
          <w:p w:rsidR="002C62E5" w:rsidRPr="006556A8" w:rsidRDefault="002C62E5" w:rsidP="00856572">
            <w:pPr>
              <w:pStyle w:val="Style3"/>
              <w:widowControl/>
              <w:spacing w:line="413" w:lineRule="exact"/>
              <w:rPr>
                <w:rStyle w:val="FontStyle64"/>
                <w:rFonts w:ascii="Tahoma" w:hAnsi="Tahoma" w:cs="Tahoma"/>
              </w:rPr>
            </w:pPr>
            <w:r w:rsidRPr="006556A8">
              <w:rPr>
                <w:rStyle w:val="FontStyle64"/>
                <w:rFonts w:ascii="Tahoma" w:hAnsi="Tahoma" w:cs="Tahoma"/>
              </w:rPr>
              <w:t>Kwota kredytu</w:t>
            </w:r>
          </w:p>
        </w:tc>
        <w:tc>
          <w:tcPr>
            <w:tcW w:w="0" w:type="auto"/>
          </w:tcPr>
          <w:p w:rsidR="002C62E5" w:rsidRPr="006556A8" w:rsidRDefault="002C62E5" w:rsidP="00856572">
            <w:pPr>
              <w:pStyle w:val="Style3"/>
              <w:widowControl/>
              <w:spacing w:line="413" w:lineRule="exact"/>
              <w:rPr>
                <w:rStyle w:val="FontStyle64"/>
                <w:rFonts w:ascii="Tahoma" w:hAnsi="Tahoma" w:cs="Tahoma"/>
                <w:b w:val="0"/>
              </w:rPr>
            </w:pPr>
            <w:r w:rsidRPr="006556A8">
              <w:rPr>
                <w:rStyle w:val="FontStyle64"/>
                <w:rFonts w:ascii="Tahoma" w:hAnsi="Tahoma" w:cs="Tahoma"/>
              </w:rPr>
              <w:t>2.000.000,00 zł</w:t>
            </w:r>
            <w:r>
              <w:rPr>
                <w:rStyle w:val="FontStyle64"/>
                <w:rFonts w:ascii="Tahoma" w:hAnsi="Tahoma" w:cs="Tahoma"/>
              </w:rPr>
              <w:t xml:space="preserve"> </w:t>
            </w:r>
            <w:r w:rsidRPr="006556A8">
              <w:rPr>
                <w:rStyle w:val="FontStyle64"/>
                <w:rFonts w:ascii="Tahoma" w:hAnsi="Tahoma" w:cs="Tahoma"/>
              </w:rPr>
              <w:t>(</w:t>
            </w:r>
            <w:r>
              <w:rPr>
                <w:rStyle w:val="FontStyle64"/>
                <w:rFonts w:ascii="Tahoma" w:hAnsi="Tahoma" w:cs="Tahoma"/>
              </w:rPr>
              <w:t>słownie: dwa miliony złotych)</w:t>
            </w:r>
          </w:p>
        </w:tc>
      </w:tr>
      <w:tr w:rsidR="002C62E5" w:rsidTr="00856572">
        <w:tc>
          <w:tcPr>
            <w:tcW w:w="0" w:type="auto"/>
          </w:tcPr>
          <w:p w:rsidR="002C62E5" w:rsidRPr="006556A8" w:rsidRDefault="002C62E5" w:rsidP="00856572">
            <w:pPr>
              <w:pStyle w:val="Style3"/>
              <w:widowControl/>
              <w:spacing w:line="413" w:lineRule="exact"/>
              <w:rPr>
                <w:rStyle w:val="FontStyle64"/>
                <w:rFonts w:ascii="Tahoma" w:hAnsi="Tahoma" w:cs="Tahoma"/>
                <w:b w:val="0"/>
              </w:rPr>
            </w:pPr>
            <w:r w:rsidRPr="006556A8">
              <w:rPr>
                <w:rStyle w:val="FontStyle64"/>
                <w:rFonts w:ascii="Tahoma" w:hAnsi="Tahoma" w:cs="Tahoma"/>
              </w:rPr>
              <w:t>WIBOR 3M z dnia 12.08.2019r.</w:t>
            </w:r>
          </w:p>
        </w:tc>
        <w:tc>
          <w:tcPr>
            <w:tcW w:w="0" w:type="auto"/>
          </w:tcPr>
          <w:p w:rsidR="002C62E5" w:rsidRPr="006556A8" w:rsidRDefault="002C62E5" w:rsidP="00856572">
            <w:pPr>
              <w:pStyle w:val="Style3"/>
              <w:widowControl/>
              <w:spacing w:line="413" w:lineRule="exact"/>
              <w:rPr>
                <w:rStyle w:val="FontStyle64"/>
                <w:rFonts w:ascii="Tahoma" w:hAnsi="Tahoma" w:cs="Tahoma"/>
                <w:b w:val="0"/>
              </w:rPr>
            </w:pPr>
            <w:r w:rsidRPr="006556A8">
              <w:rPr>
                <w:rStyle w:val="FontStyle64"/>
                <w:rFonts w:ascii="Tahoma" w:hAnsi="Tahoma" w:cs="Tahoma"/>
              </w:rPr>
              <w:t>1,72%</w:t>
            </w:r>
          </w:p>
        </w:tc>
      </w:tr>
      <w:tr w:rsidR="002C62E5" w:rsidTr="00856572">
        <w:tc>
          <w:tcPr>
            <w:tcW w:w="0" w:type="auto"/>
          </w:tcPr>
          <w:p w:rsidR="002C62E5" w:rsidRPr="006556A8" w:rsidRDefault="002C62E5" w:rsidP="00856572">
            <w:pPr>
              <w:pStyle w:val="Style3"/>
              <w:widowControl/>
              <w:spacing w:line="413" w:lineRule="exact"/>
              <w:rPr>
                <w:rStyle w:val="FontStyle64"/>
                <w:rFonts w:ascii="Tahoma" w:hAnsi="Tahoma" w:cs="Tahoma"/>
                <w:b w:val="0"/>
              </w:rPr>
            </w:pPr>
            <w:r w:rsidRPr="006556A8">
              <w:rPr>
                <w:rStyle w:val="FontStyle64"/>
                <w:rFonts w:ascii="Tahoma" w:hAnsi="Tahoma" w:cs="Tahoma"/>
              </w:rPr>
              <w:t>marża banku</w:t>
            </w:r>
          </w:p>
        </w:tc>
        <w:tc>
          <w:tcPr>
            <w:tcW w:w="0" w:type="auto"/>
          </w:tcPr>
          <w:p w:rsidR="002C62E5" w:rsidRPr="006556A8" w:rsidRDefault="002C62E5" w:rsidP="00856572">
            <w:pPr>
              <w:pStyle w:val="Style3"/>
              <w:widowControl/>
              <w:spacing w:line="413" w:lineRule="exact"/>
              <w:rPr>
                <w:rStyle w:val="FontStyle64"/>
                <w:rFonts w:ascii="Tahoma" w:hAnsi="Tahoma" w:cs="Tahoma"/>
                <w:b w:val="0"/>
              </w:rPr>
            </w:pPr>
            <w:r w:rsidRPr="006556A8">
              <w:rPr>
                <w:rStyle w:val="FontStyle64"/>
                <w:rFonts w:ascii="Tahoma" w:hAnsi="Tahoma" w:cs="Tahoma"/>
              </w:rPr>
              <w:t>…………% (słownie:………………………………………)</w:t>
            </w:r>
          </w:p>
        </w:tc>
      </w:tr>
      <w:tr w:rsidR="002C62E5" w:rsidTr="00856572">
        <w:tc>
          <w:tcPr>
            <w:tcW w:w="0" w:type="auto"/>
            <w:gridSpan w:val="2"/>
          </w:tcPr>
          <w:p w:rsidR="002C62E5" w:rsidRPr="006556A8" w:rsidRDefault="002C62E5" w:rsidP="00856572">
            <w:pPr>
              <w:pStyle w:val="Style3"/>
              <w:widowControl/>
              <w:spacing w:line="413" w:lineRule="exact"/>
              <w:rPr>
                <w:rStyle w:val="FontStyle64"/>
                <w:rFonts w:ascii="Tahoma" w:hAnsi="Tahoma" w:cs="Tahoma"/>
                <w:b w:val="0"/>
              </w:rPr>
            </w:pPr>
            <w:r>
              <w:rPr>
                <w:rStyle w:val="FontStyle64"/>
                <w:rFonts w:ascii="Tahoma" w:hAnsi="Tahoma" w:cs="Tahoma"/>
              </w:rPr>
              <w:t>d</w:t>
            </w:r>
            <w:r w:rsidRPr="006556A8">
              <w:rPr>
                <w:rStyle w:val="FontStyle64"/>
                <w:rFonts w:ascii="Tahoma" w:hAnsi="Tahoma" w:cs="Tahoma"/>
              </w:rPr>
              <w:t>o wyliczenia oferty cenowej przyjęto termin wypłaty całości kredytu na dzień 16.09.2019</w:t>
            </w:r>
          </w:p>
        </w:tc>
      </w:tr>
    </w:tbl>
    <w:p w:rsidR="002C62E5" w:rsidRPr="00F30ACC" w:rsidRDefault="002C62E5" w:rsidP="002C62E5">
      <w:pPr>
        <w:spacing w:line="276" w:lineRule="auto"/>
        <w:contextualSpacing/>
        <w:jc w:val="both"/>
        <w:rPr>
          <w:rFonts w:ascii="Tahoma" w:hAnsi="Tahoma" w:cs="Tahoma"/>
          <w:b/>
        </w:rPr>
      </w:pPr>
    </w:p>
    <w:p w:rsidR="002C62E5" w:rsidRPr="007801A9" w:rsidRDefault="002C62E5" w:rsidP="002C62E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Termin uruchomienia kredytu - </w:t>
      </w:r>
      <w:r w:rsidRPr="005B4994">
        <w:rPr>
          <w:rStyle w:val="FontStyle64"/>
          <w:rFonts w:ascii="Tahoma" w:hAnsi="Tahoma" w:cs="Tahoma"/>
        </w:rPr>
        <w:t xml:space="preserve">do </w:t>
      </w:r>
      <w:r>
        <w:rPr>
          <w:rStyle w:val="FontStyle64"/>
          <w:rFonts w:ascii="Tahoma" w:hAnsi="Tahoma" w:cs="Tahoma"/>
        </w:rPr>
        <w:t xml:space="preserve">………… </w:t>
      </w:r>
      <w:r w:rsidRPr="005B4994">
        <w:rPr>
          <w:rStyle w:val="FontStyle64"/>
          <w:rFonts w:ascii="Tahoma" w:hAnsi="Tahoma" w:cs="Tahoma"/>
        </w:rPr>
        <w:t>dni od złożenia pisemnej dyspozycji uruchomienia kredytu przez Zamawiającego.</w:t>
      </w:r>
    </w:p>
    <w:p w:rsidR="002C62E5" w:rsidRPr="00F30ACC" w:rsidRDefault="002C62E5" w:rsidP="002C62E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C62E5" w:rsidRDefault="002C62E5" w:rsidP="002C62E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 xml:space="preserve">UWAGA: należy określić oferowany </w:t>
      </w:r>
      <w:r>
        <w:rPr>
          <w:rFonts w:ascii="Tahoma" w:hAnsi="Tahoma" w:cs="Tahoma"/>
          <w:b/>
          <w:u w:val="single"/>
        </w:rPr>
        <w:t>termin uruchomienia kredytu</w:t>
      </w:r>
    </w:p>
    <w:p w:rsidR="002C62E5" w:rsidRDefault="002C62E5" w:rsidP="002C62E5">
      <w:pPr>
        <w:pStyle w:val="Akapitzlist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przypadku nie</w:t>
      </w:r>
      <w:r w:rsidRPr="00162628">
        <w:rPr>
          <w:rFonts w:ascii="Tahoma" w:hAnsi="Tahoma" w:cs="Tahoma"/>
        </w:rPr>
        <w:t xml:space="preserve">wypełnienia przez wykonawcę w formularzu ofertowym pola określającego </w:t>
      </w:r>
      <w:r>
        <w:rPr>
          <w:rFonts w:ascii="Tahoma" w:hAnsi="Tahoma" w:cs="Tahoma"/>
        </w:rPr>
        <w:t>oferowany termin uruchomienia kredytu należy uznać, że wykonawca oferuje</w:t>
      </w:r>
      <w:r w:rsidRPr="00B3729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termin uruchomienia kredytu powyżej 7 dni.</w:t>
      </w:r>
    </w:p>
    <w:p w:rsidR="002C62E5" w:rsidRDefault="002C62E5" w:rsidP="002C62E5">
      <w:pPr>
        <w:contextualSpacing/>
        <w:jc w:val="both"/>
        <w:rPr>
          <w:rFonts w:ascii="Tahoma" w:hAnsi="Tahoma" w:cs="Tahoma"/>
        </w:rPr>
      </w:pPr>
    </w:p>
    <w:p w:rsidR="002C62E5" w:rsidRPr="007801A9" w:rsidRDefault="002C62E5" w:rsidP="002C62E5">
      <w:pPr>
        <w:pStyle w:val="Akapitzlist"/>
        <w:numPr>
          <w:ilvl w:val="0"/>
          <w:numId w:val="6"/>
        </w:numPr>
        <w:ind w:left="426" w:hanging="426"/>
        <w:contextualSpacing/>
        <w:jc w:val="both"/>
        <w:rPr>
          <w:rFonts w:ascii="Tahoma" w:hAnsi="Tahoma" w:cs="Tahoma"/>
        </w:rPr>
      </w:pPr>
      <w:r w:rsidRPr="007801A9">
        <w:rPr>
          <w:rFonts w:ascii="Tahoma" w:hAnsi="Tahoma" w:cs="Tahoma"/>
        </w:rPr>
        <w:t>Oferuję wykonanie przedmiotu zamówienia w terminie:</w:t>
      </w:r>
    </w:p>
    <w:p w:rsidR="002C62E5" w:rsidRPr="003058EB" w:rsidRDefault="002C62E5" w:rsidP="002C62E5">
      <w:pPr>
        <w:spacing w:line="276" w:lineRule="auto"/>
        <w:ind w:firstLine="426"/>
        <w:contextualSpacing/>
        <w:jc w:val="both"/>
        <w:rPr>
          <w:rStyle w:val="FontStyle55"/>
          <w:rFonts w:ascii="Tahoma" w:hAnsi="Tahoma" w:cs="Tahoma"/>
          <w:b/>
        </w:rPr>
      </w:pPr>
      <w:r w:rsidRPr="003058EB">
        <w:rPr>
          <w:rStyle w:val="FontStyle55"/>
          <w:rFonts w:ascii="Tahoma" w:hAnsi="Tahoma" w:cs="Tahoma"/>
          <w:b/>
        </w:rPr>
        <w:t>do 31.12.2028r.</w:t>
      </w:r>
    </w:p>
    <w:p w:rsidR="002C62E5" w:rsidRPr="00A329E2" w:rsidRDefault="002C62E5" w:rsidP="002C62E5">
      <w:pPr>
        <w:spacing w:line="276" w:lineRule="auto"/>
        <w:ind w:left="426"/>
        <w:contextualSpacing/>
        <w:jc w:val="both"/>
        <w:rPr>
          <w:rFonts w:ascii="Tahoma" w:hAnsi="Tahoma" w:cs="Tahoma"/>
          <w:color w:val="FF0000"/>
          <w:sz w:val="16"/>
          <w:szCs w:val="16"/>
        </w:rPr>
      </w:pPr>
    </w:p>
    <w:p w:rsidR="002C62E5" w:rsidRPr="001D0944" w:rsidRDefault="002C62E5" w:rsidP="002C62E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2C62E5" w:rsidRPr="008A4B89" w:rsidRDefault="002C62E5" w:rsidP="002C62E5">
      <w:pPr>
        <w:spacing w:line="276" w:lineRule="auto"/>
        <w:contextualSpacing/>
        <w:jc w:val="both"/>
        <w:rPr>
          <w:rFonts w:ascii="Tahoma" w:hAnsi="Tahoma" w:cs="Tahoma"/>
          <w:sz w:val="16"/>
          <w:szCs w:val="16"/>
        </w:rPr>
      </w:pPr>
    </w:p>
    <w:p w:rsidR="002C62E5" w:rsidRPr="00502CA2" w:rsidRDefault="002C62E5" w:rsidP="002C62E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502CA2">
        <w:rPr>
          <w:rFonts w:ascii="Tahoma" w:hAnsi="Tahoma" w:cs="Tahoma"/>
        </w:rPr>
        <w:t xml:space="preserve">Oświadczam, że akceptuję istotne dla stron postanowienia, które zostaną wprowadzone do treści umowy, zawarte w pkt </w:t>
      </w:r>
      <w:r w:rsidRPr="006556A8">
        <w:rPr>
          <w:rFonts w:ascii="Tahoma" w:hAnsi="Tahoma" w:cs="Tahoma"/>
        </w:rPr>
        <w:t>18 SIWZ.</w:t>
      </w:r>
    </w:p>
    <w:p w:rsidR="002C62E5" w:rsidRPr="00502CA2" w:rsidRDefault="002C62E5" w:rsidP="002C62E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2C62E5" w:rsidRDefault="002C62E5" w:rsidP="002C62E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2C62E5" w:rsidRPr="00502CA2" w:rsidRDefault="002C62E5" w:rsidP="002C62E5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2C62E5" w:rsidRPr="00877172" w:rsidRDefault="002C62E5" w:rsidP="002C62E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Pr="00877172">
        <w:rPr>
          <w:rFonts w:ascii="Tahoma" w:hAnsi="Tahoma" w:cs="Tahoma"/>
        </w:rPr>
        <w:t>obowiązuję się dostarczyć przedmiot zamówienia zgodny z opi</w:t>
      </w:r>
      <w:r>
        <w:rPr>
          <w:rFonts w:ascii="Tahoma" w:hAnsi="Tahoma" w:cs="Tahoma"/>
        </w:rPr>
        <w:t>sem</w:t>
      </w:r>
      <w:r w:rsidRPr="00877172">
        <w:rPr>
          <w:rFonts w:ascii="Tahoma" w:hAnsi="Tahoma" w:cs="Tahoma"/>
        </w:rPr>
        <w:t xml:space="preserve"> przedmiotu zamówienia.</w:t>
      </w:r>
    </w:p>
    <w:p w:rsidR="002C62E5" w:rsidRPr="00B37297" w:rsidRDefault="002C62E5" w:rsidP="002C62E5">
      <w:pPr>
        <w:spacing w:line="276" w:lineRule="auto"/>
        <w:contextualSpacing/>
        <w:jc w:val="both"/>
        <w:rPr>
          <w:rFonts w:ascii="Tahoma" w:hAnsi="Tahoma" w:cs="Tahoma"/>
          <w:sz w:val="16"/>
          <w:szCs w:val="16"/>
        </w:rPr>
      </w:pPr>
    </w:p>
    <w:p w:rsidR="002C62E5" w:rsidRDefault="002C62E5" w:rsidP="002C62E5">
      <w:pPr>
        <w:pStyle w:val="Nagwek1"/>
        <w:numPr>
          <w:ilvl w:val="0"/>
          <w:numId w:val="3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2C62E5" w:rsidRDefault="002C62E5" w:rsidP="002C62E5"/>
    <w:p w:rsidR="002C62E5" w:rsidRDefault="002C62E5" w:rsidP="002C62E5"/>
    <w:p w:rsidR="002C62E5" w:rsidRPr="002C62E5" w:rsidRDefault="002C62E5" w:rsidP="002C62E5"/>
    <w:p w:rsidR="002C62E5" w:rsidRPr="00FC2693" w:rsidRDefault="002C62E5" w:rsidP="002C62E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2C62E5" w:rsidRPr="00C8002D" w:rsidTr="00856572">
        <w:trPr>
          <w:trHeight w:val="425"/>
        </w:trPr>
        <w:tc>
          <w:tcPr>
            <w:tcW w:w="9003" w:type="dxa"/>
            <w:shd w:val="pct12" w:color="auto" w:fill="auto"/>
          </w:tcPr>
          <w:p w:rsidR="002C62E5" w:rsidRPr="00C8002D" w:rsidRDefault="002C62E5" w:rsidP="00856572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lastRenderedPageBreak/>
              <w:t xml:space="preserve">Części zamówienia, których wykonanie zostanie powierzone </w:t>
            </w:r>
          </w:p>
          <w:p w:rsidR="002C62E5" w:rsidRPr="00C8002D" w:rsidRDefault="002C62E5" w:rsidP="00856572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2C62E5" w:rsidRPr="00C8002D" w:rsidTr="00856572">
        <w:trPr>
          <w:trHeight w:val="593"/>
        </w:trPr>
        <w:tc>
          <w:tcPr>
            <w:tcW w:w="9003" w:type="dxa"/>
          </w:tcPr>
          <w:p w:rsidR="002C62E5" w:rsidRDefault="002C62E5" w:rsidP="00856572"/>
          <w:p w:rsidR="002C62E5" w:rsidRPr="00C8002D" w:rsidRDefault="002C62E5" w:rsidP="00856572"/>
          <w:p w:rsidR="002C62E5" w:rsidRPr="00C8002D" w:rsidRDefault="002C62E5" w:rsidP="00856572"/>
        </w:tc>
      </w:tr>
    </w:tbl>
    <w:p w:rsidR="002C62E5" w:rsidRPr="00465358" w:rsidRDefault="002C62E5" w:rsidP="002C62E5">
      <w:pPr>
        <w:rPr>
          <w:sz w:val="12"/>
          <w:szCs w:val="12"/>
        </w:rPr>
      </w:pPr>
    </w:p>
    <w:p w:rsidR="002C62E5" w:rsidRPr="00C8002D" w:rsidRDefault="002C62E5" w:rsidP="002C62E5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2C62E5" w:rsidRPr="00465358" w:rsidRDefault="002C62E5" w:rsidP="002C62E5">
      <w:pPr>
        <w:rPr>
          <w:sz w:val="16"/>
          <w:szCs w:val="16"/>
        </w:rPr>
      </w:pPr>
    </w:p>
    <w:p w:rsidR="002C62E5" w:rsidRPr="008A4B89" w:rsidRDefault="002C62E5" w:rsidP="002C62E5">
      <w:pPr>
        <w:pStyle w:val="Akapitzlist"/>
        <w:numPr>
          <w:ilvl w:val="0"/>
          <w:numId w:val="3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Oświadczam,</w:t>
      </w:r>
      <w:r>
        <w:rPr>
          <w:rFonts w:ascii="Tahoma" w:hAnsi="Tahoma" w:cs="Tahoma"/>
        </w:rPr>
        <w:t xml:space="preserve"> </w:t>
      </w:r>
      <w:r w:rsidRPr="00437567">
        <w:rPr>
          <w:rFonts w:ascii="Tahoma" w:hAnsi="Tahoma" w:cs="Tahoma"/>
        </w:rPr>
        <w:t>że podwykonawcom zamierzamy powierzyć wykonanie następujących części zamówienia:</w:t>
      </w:r>
    </w:p>
    <w:p w:rsidR="002C62E5" w:rsidRPr="00465358" w:rsidRDefault="002C62E5" w:rsidP="002C62E5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9"/>
        <w:gridCol w:w="4194"/>
      </w:tblGrid>
      <w:tr w:rsidR="002C62E5" w:rsidTr="00856572">
        <w:trPr>
          <w:trHeight w:val="384"/>
        </w:trPr>
        <w:tc>
          <w:tcPr>
            <w:tcW w:w="4809" w:type="dxa"/>
            <w:shd w:val="pct12" w:color="auto" w:fill="auto"/>
          </w:tcPr>
          <w:p w:rsidR="002C62E5" w:rsidRPr="002E783F" w:rsidRDefault="002C62E5" w:rsidP="00856572">
            <w:pPr>
              <w:jc w:val="center"/>
              <w:rPr>
                <w:rFonts w:ascii="Tahoma" w:hAnsi="Tahoma" w:cs="Tahoma"/>
                <w:b/>
              </w:rPr>
            </w:pPr>
            <w:r w:rsidRPr="002E783F">
              <w:rPr>
                <w:rFonts w:ascii="Tahoma" w:hAnsi="Tahoma" w:cs="Tahoma"/>
              </w:rPr>
              <w:t xml:space="preserve">Nazwa (firma </w:t>
            </w:r>
            <w:r w:rsidRPr="00E42184">
              <w:rPr>
                <w:rFonts w:ascii="Tahoma" w:hAnsi="Tahoma" w:cs="Tahoma"/>
              </w:rPr>
              <w:t>podwykonawcy)</w:t>
            </w:r>
          </w:p>
        </w:tc>
        <w:tc>
          <w:tcPr>
            <w:tcW w:w="4194" w:type="dxa"/>
            <w:shd w:val="pct12" w:color="auto" w:fill="auto"/>
          </w:tcPr>
          <w:p w:rsidR="002C62E5" w:rsidRDefault="002C62E5" w:rsidP="00856572">
            <w:pPr>
              <w:jc w:val="center"/>
            </w:pP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zamówienia, których wykonanie zostanie powierzone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2E783F">
              <w:rPr>
                <w:rFonts w:ascii="Tahoma" w:hAnsi="Tahoma" w:cs="Tahoma"/>
                <w:b/>
                <w:bCs/>
                <w:sz w:val="20"/>
                <w:szCs w:val="20"/>
              </w:rPr>
              <w:t>podwykonawcom</w:t>
            </w:r>
          </w:p>
        </w:tc>
      </w:tr>
      <w:tr w:rsidR="002C62E5" w:rsidTr="00856572">
        <w:trPr>
          <w:trHeight w:val="507"/>
        </w:trPr>
        <w:tc>
          <w:tcPr>
            <w:tcW w:w="4809" w:type="dxa"/>
          </w:tcPr>
          <w:p w:rsidR="002C62E5" w:rsidRDefault="002C62E5" w:rsidP="00856572"/>
          <w:p w:rsidR="002C62E5" w:rsidRDefault="002C62E5" w:rsidP="00856572"/>
          <w:p w:rsidR="002C62E5" w:rsidRDefault="002C62E5" w:rsidP="00856572"/>
          <w:p w:rsidR="002C62E5" w:rsidRDefault="002C62E5" w:rsidP="00856572"/>
        </w:tc>
        <w:tc>
          <w:tcPr>
            <w:tcW w:w="4194" w:type="dxa"/>
          </w:tcPr>
          <w:p w:rsidR="002C62E5" w:rsidRDefault="002C62E5" w:rsidP="00856572"/>
        </w:tc>
      </w:tr>
    </w:tbl>
    <w:p w:rsidR="002C62E5" w:rsidRPr="00437567" w:rsidRDefault="002C62E5" w:rsidP="002C62E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437567">
        <w:rPr>
          <w:rFonts w:ascii="Tahoma" w:hAnsi="Tahoma" w:cs="Tahoma"/>
          <w:b/>
          <w:sz w:val="20"/>
          <w:szCs w:val="20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2C62E5" w:rsidRPr="00437567" w:rsidRDefault="002C62E5" w:rsidP="002C62E5">
      <w:pPr>
        <w:spacing w:line="276" w:lineRule="auto"/>
        <w:contextualSpacing/>
        <w:jc w:val="both"/>
        <w:rPr>
          <w:rFonts w:ascii="Tahoma" w:hAnsi="Tahoma" w:cs="Tahoma"/>
        </w:rPr>
      </w:pPr>
    </w:p>
    <w:p w:rsidR="002C62E5" w:rsidRPr="009C2190" w:rsidRDefault="002C62E5" w:rsidP="002C62E5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2C62E5" w:rsidRPr="00465358" w:rsidRDefault="002C62E5" w:rsidP="002C62E5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2C62E5" w:rsidRPr="006556A8" w:rsidRDefault="002C62E5" w:rsidP="002C62E5">
      <w:pPr>
        <w:pStyle w:val="Nagwek1"/>
        <w:numPr>
          <w:ilvl w:val="0"/>
          <w:numId w:val="3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2C62E5" w:rsidRDefault="002C62E5" w:rsidP="002C62E5"/>
    <w:p w:rsidR="002C62E5" w:rsidRPr="00CE5E6D" w:rsidRDefault="002C62E5" w:rsidP="002C62E5">
      <w:pPr>
        <w:spacing w:line="360" w:lineRule="auto"/>
        <w:rPr>
          <w:rFonts w:ascii="Tahoma" w:hAnsi="Tahoma" w:cs="Tahoma"/>
        </w:rPr>
      </w:pPr>
      <w:r w:rsidRPr="00CE5E6D">
        <w:rPr>
          <w:rFonts w:ascii="Tahoma" w:hAnsi="Tahoma" w:cs="Tahoma"/>
        </w:rPr>
        <w:t>10. Oświadczam, że jestem:</w:t>
      </w:r>
    </w:p>
    <w:p w:rsidR="002C62E5" w:rsidRPr="00CE5E6D" w:rsidRDefault="002C62E5" w:rsidP="002C62E5">
      <w:pPr>
        <w:tabs>
          <w:tab w:val="left" w:pos="1073"/>
        </w:tabs>
        <w:spacing w:line="360" w:lineRule="auto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52381" wp14:editId="3C0FF3F0">
                <wp:simplePos x="0" y="0"/>
                <wp:positionH relativeFrom="page">
                  <wp:posOffset>1364711</wp:posOffset>
                </wp:positionH>
                <wp:positionV relativeFrom="paragraph">
                  <wp:posOffset>19050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07.45pt;margin-top:1.5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ab/>
      </w:r>
      <w:proofErr w:type="spellStart"/>
      <w:r w:rsidRPr="00CE5E6D">
        <w:rPr>
          <w:rFonts w:ascii="Tahoma" w:hAnsi="Tahoma" w:cs="Tahoma"/>
        </w:rPr>
        <w:t>mikroprzedsiębiorcą</w:t>
      </w:r>
      <w:proofErr w:type="spellEnd"/>
      <w:r w:rsidRPr="00CE5E6D">
        <w:rPr>
          <w:rFonts w:ascii="Tahoma" w:hAnsi="Tahoma" w:cs="Tahoma"/>
        </w:rPr>
        <w:t>,</w:t>
      </w:r>
    </w:p>
    <w:p w:rsidR="002C62E5" w:rsidRPr="00CE5E6D" w:rsidRDefault="002C62E5" w:rsidP="002C62E5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4626D" wp14:editId="23F0DEA5">
                <wp:simplePos x="0" y="0"/>
                <wp:positionH relativeFrom="page">
                  <wp:posOffset>1361440</wp:posOffset>
                </wp:positionH>
                <wp:positionV relativeFrom="paragraph">
                  <wp:posOffset>26766</wp:posOffset>
                </wp:positionV>
                <wp:extent cx="125095" cy="125095"/>
                <wp:effectExtent l="0" t="0" r="27305" b="2730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07.2pt;margin-top:2.1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CE5E6D">
        <w:rPr>
          <w:rFonts w:ascii="Tahoma" w:hAnsi="Tahoma" w:cs="Tahoma"/>
        </w:rPr>
        <w:tab/>
        <w:t>małym przedsiębiorcą,</w:t>
      </w:r>
    </w:p>
    <w:p w:rsidR="002C62E5" w:rsidRPr="008A4B89" w:rsidRDefault="002C62E5" w:rsidP="002C62E5">
      <w:pPr>
        <w:tabs>
          <w:tab w:val="left" w:pos="1073"/>
        </w:tabs>
        <w:spacing w:line="360" w:lineRule="auto"/>
        <w:ind w:firstLine="709"/>
        <w:jc w:val="both"/>
        <w:rPr>
          <w:rFonts w:ascii="Tahoma" w:hAnsi="Tahoma" w:cs="Tahoma"/>
        </w:rPr>
      </w:pPr>
      <w:r w:rsidRPr="00CE5E6D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174DF" wp14:editId="13ED542C">
                <wp:simplePos x="0" y="0"/>
                <wp:positionH relativeFrom="page">
                  <wp:posOffset>1367155</wp:posOffset>
                </wp:positionH>
                <wp:positionV relativeFrom="paragraph">
                  <wp:posOffset>37513</wp:posOffset>
                </wp:positionV>
                <wp:extent cx="125095" cy="125095"/>
                <wp:effectExtent l="0" t="0" r="27305" b="273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07.65pt;margin-top:2.9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średnim przedsiębiorcą.</w:t>
      </w:r>
    </w:p>
    <w:p w:rsidR="002C62E5" w:rsidRPr="00465358" w:rsidRDefault="002C62E5" w:rsidP="002C62E5">
      <w:pPr>
        <w:rPr>
          <w:sz w:val="16"/>
          <w:szCs w:val="16"/>
        </w:rPr>
      </w:pPr>
    </w:p>
    <w:p w:rsidR="002C62E5" w:rsidRDefault="002C62E5" w:rsidP="002C62E5">
      <w:pPr>
        <w:pStyle w:val="Nagwek1"/>
        <w:spacing w:line="276" w:lineRule="auto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 xml:space="preserve">11. </w:t>
      </w: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2C62E5" w:rsidRPr="0043542E" w:rsidRDefault="002C62E5" w:rsidP="002C62E5"/>
    <w:p w:rsidR="002C62E5" w:rsidRPr="000E65D1" w:rsidRDefault="002C62E5" w:rsidP="002C62E5">
      <w:pPr>
        <w:pStyle w:val="Tekstpodstawowy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2C62E5" w:rsidRDefault="002C62E5" w:rsidP="002C62E5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2C62E5" w:rsidRDefault="002C62E5" w:rsidP="002C62E5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2C62E5" w:rsidRDefault="002C62E5" w:rsidP="002C62E5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2C62E5" w:rsidRDefault="002C62E5" w:rsidP="002C62E5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2C62E5" w:rsidRDefault="002C62E5" w:rsidP="002C62E5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C62E5" w:rsidRPr="0031259A" w:rsidTr="00856572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C62E5" w:rsidRPr="00EE6732" w:rsidRDefault="002C62E5" w:rsidP="00856572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2C62E5" w:rsidRPr="00EE6732" w:rsidRDefault="002C62E5" w:rsidP="00856572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2C62E5" w:rsidRPr="00EE6732" w:rsidRDefault="002C62E5" w:rsidP="00856572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C62E5" w:rsidRPr="00EE6732" w:rsidRDefault="002C62E5" w:rsidP="00856572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C62E5" w:rsidRPr="00EE6732" w:rsidRDefault="002C62E5" w:rsidP="00856572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C62E5" w:rsidRPr="0031259A" w:rsidTr="00856572">
        <w:trPr>
          <w:jc w:val="center"/>
        </w:trPr>
        <w:tc>
          <w:tcPr>
            <w:tcW w:w="1618" w:type="dxa"/>
          </w:tcPr>
          <w:p w:rsidR="002C62E5" w:rsidRPr="00830E32" w:rsidRDefault="002C62E5" w:rsidP="00856572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2C62E5" w:rsidRDefault="002C62E5" w:rsidP="00856572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2C62E5" w:rsidRDefault="002C62E5" w:rsidP="00856572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2C62E5" w:rsidRDefault="002C62E5" w:rsidP="00856572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2C62E5" w:rsidRPr="00830E32" w:rsidRDefault="002C62E5" w:rsidP="00856572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2C62E5" w:rsidRPr="00830E32" w:rsidRDefault="002C62E5" w:rsidP="00856572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2C62E5" w:rsidRDefault="002C62E5" w:rsidP="002C62E5">
      <w:pPr>
        <w:pStyle w:val="Tekstpodstawowywcity"/>
        <w:ind w:left="0"/>
        <w:rPr>
          <w:rFonts w:ascii="Tahoma" w:hAnsi="Tahoma" w:cs="Tahoma"/>
          <w:b/>
        </w:rPr>
      </w:pPr>
    </w:p>
    <w:p w:rsidR="002C62E5" w:rsidRDefault="002C62E5" w:rsidP="002C62E5">
      <w:pPr>
        <w:pStyle w:val="Tekstpodstawowywcity"/>
        <w:ind w:left="0"/>
        <w:rPr>
          <w:rFonts w:ascii="Tahoma" w:hAnsi="Tahoma" w:cs="Tahoma"/>
          <w:b/>
        </w:rPr>
      </w:pPr>
    </w:p>
    <w:p w:rsidR="002C62E5" w:rsidRPr="00CD5A97" w:rsidRDefault="002C62E5" w:rsidP="002C62E5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2C62E5" w:rsidRPr="005B2FD4" w:rsidTr="00856572">
        <w:trPr>
          <w:trHeight w:val="848"/>
        </w:trPr>
        <w:tc>
          <w:tcPr>
            <w:tcW w:w="3712" w:type="dxa"/>
          </w:tcPr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2C62E5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2C62E5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C62E5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C62E5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C62E5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C62E5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C62E5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C62E5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2C62E5" w:rsidRPr="009644A4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2C62E5" w:rsidRPr="009644A4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2C62E5" w:rsidRPr="009644A4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2C62E5" w:rsidRPr="009644A4" w:rsidRDefault="002C62E5" w:rsidP="002C62E5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C62E5" w:rsidRPr="009644A4" w:rsidRDefault="002C62E5" w:rsidP="002C62E5">
      <w:pPr>
        <w:jc w:val="both"/>
        <w:rPr>
          <w:rFonts w:ascii="Tahoma" w:hAnsi="Tahoma" w:cs="Tahoma"/>
          <w:bCs/>
        </w:rPr>
      </w:pPr>
    </w:p>
    <w:p w:rsidR="002C62E5" w:rsidRDefault="002C62E5" w:rsidP="002C62E5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2C62E5" w:rsidRPr="009644A4" w:rsidRDefault="002C62E5" w:rsidP="002C62E5">
      <w:pPr>
        <w:jc w:val="both"/>
        <w:rPr>
          <w:rFonts w:ascii="Tahoma" w:hAnsi="Tahoma" w:cs="Tahoma"/>
          <w:bCs/>
        </w:rPr>
      </w:pPr>
    </w:p>
    <w:p w:rsidR="002C62E5" w:rsidRDefault="002C62E5" w:rsidP="002C62E5">
      <w:pPr>
        <w:jc w:val="center"/>
        <w:rPr>
          <w:rStyle w:val="FontStyle64"/>
          <w:rFonts w:ascii="Tahoma" w:hAnsi="Tahoma" w:cs="Tahoma"/>
        </w:rPr>
      </w:pPr>
      <w:r>
        <w:rPr>
          <w:rStyle w:val="FontStyle55"/>
          <w:rFonts w:ascii="Tahoma" w:hAnsi="Tahoma" w:cs="Tahoma"/>
          <w:b/>
        </w:rPr>
        <w:t>„U</w:t>
      </w:r>
      <w:r w:rsidRPr="00022323">
        <w:rPr>
          <w:rStyle w:val="FontStyle64"/>
          <w:rFonts w:ascii="Tahoma" w:hAnsi="Tahoma" w:cs="Tahoma"/>
        </w:rPr>
        <w:t>dzielenie i obsługa kredytu długoterminowego w wysokości 2.000.000,00 zł na pokrycie</w:t>
      </w:r>
      <w:r w:rsidRPr="00022323">
        <w:rPr>
          <w:rFonts w:ascii="Tahoma" w:hAnsi="Tahoma" w:cs="Tahoma"/>
        </w:rPr>
        <w:t xml:space="preserve"> </w:t>
      </w:r>
      <w:r w:rsidRPr="00022323">
        <w:rPr>
          <w:rStyle w:val="FontStyle64"/>
          <w:rFonts w:ascii="Tahoma" w:hAnsi="Tahoma" w:cs="Tahoma"/>
        </w:rPr>
        <w:t>planowanego deficytu z przeznaczeniem na dofinansowanie zadania pn. „Droga Miłaków”, „Przebudowa ul. Szosa Bytomska”, „Przebudowa oczyszczalni ścieków wraz z budową sieci wodno-kanalizacyjnej w Nowym Miasteczku”</w:t>
      </w:r>
    </w:p>
    <w:p w:rsidR="002C62E5" w:rsidRPr="009644A4" w:rsidRDefault="002C62E5" w:rsidP="002C62E5">
      <w:pPr>
        <w:jc w:val="center"/>
        <w:rPr>
          <w:rFonts w:ascii="Tahoma" w:hAnsi="Tahoma" w:cs="Tahoma"/>
        </w:rPr>
      </w:pPr>
    </w:p>
    <w:p w:rsidR="002C62E5" w:rsidRPr="009644A4" w:rsidRDefault="002C62E5" w:rsidP="002C62E5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9644A4">
        <w:rPr>
          <w:rFonts w:ascii="Tahoma" w:hAnsi="Tahoma" w:cs="Tahoma"/>
        </w:rPr>
        <w:t xml:space="preserve"> oświadczam, co następuje:</w:t>
      </w:r>
    </w:p>
    <w:p w:rsidR="002C62E5" w:rsidRPr="009644A4" w:rsidRDefault="002C62E5" w:rsidP="002C62E5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2C62E5" w:rsidRPr="009644A4" w:rsidRDefault="002C62E5" w:rsidP="002C62E5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2C62E5" w:rsidRPr="009644A4" w:rsidRDefault="002C62E5" w:rsidP="002C62E5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2C62E5" w:rsidRPr="009644A4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spełniam warunki udziału w postępowaniu określone przez zamawiającego w specyfikacji istotnych warunków zamówienia w </w:t>
      </w:r>
      <w:r>
        <w:rPr>
          <w:rFonts w:ascii="Tahoma" w:hAnsi="Tahoma" w:cs="Tahoma"/>
        </w:rPr>
        <w:t>pkt 5.1) SIWZ</w:t>
      </w:r>
    </w:p>
    <w:p w:rsidR="002C62E5" w:rsidRDefault="002C62E5" w:rsidP="002C62E5">
      <w:pPr>
        <w:rPr>
          <w:rFonts w:ascii="Tahoma" w:hAnsi="Tahoma" w:cs="Tahoma"/>
          <w:sz w:val="22"/>
        </w:rPr>
      </w:pPr>
    </w:p>
    <w:p w:rsidR="002C62E5" w:rsidRPr="009644A4" w:rsidRDefault="002C62E5" w:rsidP="002C62E5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C62E5" w:rsidRPr="009644A4" w:rsidTr="00856572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C62E5" w:rsidRPr="009644A4" w:rsidTr="00856572">
        <w:trPr>
          <w:jc w:val="center"/>
        </w:trPr>
        <w:tc>
          <w:tcPr>
            <w:tcW w:w="1618" w:type="dxa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2C62E5" w:rsidRPr="009644A4" w:rsidRDefault="002C62E5" w:rsidP="002C62E5">
      <w:pPr>
        <w:rPr>
          <w:rFonts w:ascii="Tahoma" w:hAnsi="Tahoma" w:cs="Tahoma"/>
          <w:b/>
          <w:bCs/>
          <w:color w:val="FF0000"/>
        </w:rPr>
      </w:pPr>
    </w:p>
    <w:p w:rsidR="002C62E5" w:rsidRPr="009644A4" w:rsidRDefault="002C62E5" w:rsidP="002C62E5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2C62E5" w:rsidRPr="009644A4" w:rsidRDefault="002C62E5" w:rsidP="002C62E5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2C62E5" w:rsidRPr="009644A4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2C62E5" w:rsidRPr="009644A4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…...………………………………………………………</w:t>
      </w:r>
    </w:p>
    <w:p w:rsidR="002C62E5" w:rsidRDefault="002C62E5" w:rsidP="002C62E5">
      <w:pPr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  <w:i/>
        </w:rPr>
        <w:t>(wskazać właściwą jednostkę redakcyjną dokumentu, w której określono warunki udziału w postępowaniu),</w:t>
      </w:r>
    </w:p>
    <w:p w:rsidR="002C62E5" w:rsidRDefault="002C62E5" w:rsidP="002C62E5">
      <w:pPr>
        <w:jc w:val="both"/>
        <w:rPr>
          <w:rFonts w:ascii="Tahoma" w:hAnsi="Tahoma" w:cs="Tahoma"/>
        </w:rPr>
      </w:pPr>
    </w:p>
    <w:p w:rsidR="002C62E5" w:rsidRPr="009644A4" w:rsidRDefault="002C62E5" w:rsidP="002C62E5">
      <w:pPr>
        <w:jc w:val="both"/>
        <w:rPr>
          <w:rFonts w:ascii="Tahoma" w:hAnsi="Tahoma" w:cs="Tahoma"/>
        </w:rPr>
      </w:pPr>
    </w:p>
    <w:p w:rsidR="002C62E5" w:rsidRPr="009644A4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lastRenderedPageBreak/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2C62E5" w:rsidRPr="009644A4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w następującym zakresie: </w:t>
      </w:r>
    </w:p>
    <w:p w:rsidR="002C62E5" w:rsidRPr="009644A4" w:rsidRDefault="002C62E5" w:rsidP="002C62E5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2C62E5" w:rsidRPr="009644A4" w:rsidRDefault="002C62E5" w:rsidP="002C62E5">
      <w:pPr>
        <w:spacing w:line="360" w:lineRule="auto"/>
        <w:jc w:val="both"/>
        <w:rPr>
          <w:rFonts w:ascii="Tahoma" w:hAnsi="Tahoma" w:cs="Tahoma"/>
        </w:rPr>
      </w:pPr>
    </w:p>
    <w:p w:rsidR="002C62E5" w:rsidRPr="009644A4" w:rsidRDefault="002C62E5" w:rsidP="002C62E5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C62E5" w:rsidRPr="009644A4" w:rsidTr="00856572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C62E5" w:rsidRPr="009644A4" w:rsidTr="00856572">
        <w:trPr>
          <w:jc w:val="center"/>
        </w:trPr>
        <w:tc>
          <w:tcPr>
            <w:tcW w:w="1618" w:type="dxa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2C62E5" w:rsidRPr="009644A4" w:rsidRDefault="002C62E5" w:rsidP="002C62E5">
      <w:pPr>
        <w:jc w:val="both"/>
        <w:rPr>
          <w:rFonts w:ascii="Tahoma" w:hAnsi="Tahoma" w:cs="Tahoma"/>
          <w:b/>
          <w:bCs/>
          <w:color w:val="FF0000"/>
        </w:rPr>
      </w:pPr>
    </w:p>
    <w:p w:rsidR="002C62E5" w:rsidRPr="009644A4" w:rsidRDefault="002C62E5" w:rsidP="002C62E5">
      <w:pPr>
        <w:rPr>
          <w:rFonts w:ascii="Tahoma" w:hAnsi="Tahoma" w:cs="Tahoma"/>
          <w:sz w:val="22"/>
        </w:rPr>
      </w:pPr>
    </w:p>
    <w:p w:rsidR="002C62E5" w:rsidRPr="009644A4" w:rsidRDefault="002C62E5" w:rsidP="002C62E5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2C62E5" w:rsidRPr="009644A4" w:rsidRDefault="002C62E5" w:rsidP="002C62E5">
      <w:pPr>
        <w:spacing w:line="360" w:lineRule="auto"/>
        <w:jc w:val="both"/>
        <w:rPr>
          <w:rFonts w:ascii="Tahoma" w:hAnsi="Tahoma" w:cs="Tahoma"/>
        </w:rPr>
      </w:pPr>
    </w:p>
    <w:p w:rsidR="002C62E5" w:rsidRPr="009644A4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C62E5" w:rsidRPr="009644A4" w:rsidRDefault="002C62E5" w:rsidP="002C62E5">
      <w:pPr>
        <w:spacing w:line="360" w:lineRule="auto"/>
        <w:jc w:val="both"/>
        <w:rPr>
          <w:rFonts w:ascii="Tahoma" w:hAnsi="Tahoma" w:cs="Tahoma"/>
        </w:rPr>
      </w:pPr>
    </w:p>
    <w:p w:rsidR="002C62E5" w:rsidRPr="009644A4" w:rsidRDefault="002C62E5" w:rsidP="002C62E5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C62E5" w:rsidRPr="009644A4" w:rsidTr="00856572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C62E5" w:rsidRPr="009644A4" w:rsidTr="00856572">
        <w:trPr>
          <w:jc w:val="center"/>
        </w:trPr>
        <w:tc>
          <w:tcPr>
            <w:tcW w:w="1618" w:type="dxa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2C62E5" w:rsidRPr="009644A4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2C62E5" w:rsidRPr="009644A4" w:rsidRDefault="002C62E5" w:rsidP="002C62E5">
      <w:pPr>
        <w:spacing w:after="120"/>
        <w:ind w:left="283"/>
        <w:jc w:val="right"/>
        <w:rPr>
          <w:rFonts w:ascii="Tahoma" w:hAnsi="Tahoma" w:cs="Tahoma"/>
          <w:b/>
        </w:rPr>
      </w:pPr>
    </w:p>
    <w:p w:rsidR="002C62E5" w:rsidRDefault="002C62E5" w:rsidP="002C62E5">
      <w:pPr>
        <w:rPr>
          <w:rFonts w:ascii="Tahoma" w:hAnsi="Tahoma" w:cs="Tahoma"/>
          <w:b/>
        </w:rPr>
        <w:sectPr w:rsidR="002C62E5" w:rsidSect="00131659">
          <w:headerReference w:type="default" r:id="rId8"/>
          <w:footerReference w:type="default" r:id="rId9"/>
          <w:pgSz w:w="11906" w:h="16838"/>
          <w:pgMar w:top="992" w:right="1418" w:bottom="981" w:left="1701" w:header="709" w:footer="480" w:gutter="0"/>
          <w:cols w:space="708"/>
          <w:docGrid w:linePitch="360"/>
        </w:sectPr>
      </w:pPr>
    </w:p>
    <w:p w:rsidR="002C62E5" w:rsidRPr="009C3C6E" w:rsidRDefault="002C62E5" w:rsidP="002C62E5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2C62E5" w:rsidRPr="00022AF3" w:rsidRDefault="002C62E5" w:rsidP="002C62E5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2C62E5" w:rsidRPr="00022AF3" w:rsidTr="00856572">
        <w:trPr>
          <w:trHeight w:val="848"/>
        </w:trPr>
        <w:tc>
          <w:tcPr>
            <w:tcW w:w="3712" w:type="dxa"/>
          </w:tcPr>
          <w:p w:rsidR="002C62E5" w:rsidRPr="00022AF3" w:rsidRDefault="002C62E5" w:rsidP="00856572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2C62E5" w:rsidRPr="00022AF3" w:rsidRDefault="002C62E5" w:rsidP="00856572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2C62E5" w:rsidRPr="00022AF3" w:rsidRDefault="002C62E5" w:rsidP="00856572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2C62E5" w:rsidRPr="00022AF3" w:rsidRDefault="002C62E5" w:rsidP="00856572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2C62E5" w:rsidRPr="00022AF3" w:rsidRDefault="002C62E5" w:rsidP="00856572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2C62E5" w:rsidRPr="00022AF3" w:rsidRDefault="002C62E5" w:rsidP="00856572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2C62E5" w:rsidRPr="00022AF3" w:rsidRDefault="002C62E5" w:rsidP="00856572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2C62E5" w:rsidRPr="00022AF3" w:rsidRDefault="002C62E5" w:rsidP="002C62E5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2C62E5" w:rsidRPr="00022AF3" w:rsidRDefault="002C62E5" w:rsidP="002C62E5">
      <w:pPr>
        <w:widowControl w:val="0"/>
        <w:autoSpaceDE w:val="0"/>
        <w:autoSpaceDN w:val="0"/>
        <w:adjustRightInd w:val="0"/>
        <w:rPr>
          <w:color w:val="000000"/>
        </w:rPr>
      </w:pPr>
    </w:p>
    <w:p w:rsidR="002C62E5" w:rsidRPr="00022AF3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2C62E5" w:rsidRPr="00022AF3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2C62E5" w:rsidRPr="00022AF3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2C62E5" w:rsidRPr="001C7571" w:rsidRDefault="002C62E5" w:rsidP="002C62E5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C62E5" w:rsidRPr="00022AF3" w:rsidRDefault="002C62E5" w:rsidP="002C62E5">
      <w:pPr>
        <w:jc w:val="both"/>
        <w:rPr>
          <w:rFonts w:ascii="Arial" w:hAnsi="Arial" w:cs="Arial"/>
          <w:sz w:val="21"/>
          <w:szCs w:val="21"/>
        </w:rPr>
      </w:pPr>
    </w:p>
    <w:p w:rsidR="002C62E5" w:rsidRPr="00022AF3" w:rsidRDefault="002C62E5" w:rsidP="002C62E5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2C62E5" w:rsidRPr="00022AF3" w:rsidRDefault="002C62E5" w:rsidP="002C62E5">
      <w:pPr>
        <w:jc w:val="both"/>
        <w:rPr>
          <w:rFonts w:ascii="Tahoma" w:hAnsi="Tahoma" w:cs="Tahoma"/>
          <w:bCs/>
          <w:sz w:val="16"/>
          <w:szCs w:val="16"/>
        </w:rPr>
      </w:pPr>
    </w:p>
    <w:p w:rsidR="002C62E5" w:rsidRDefault="002C62E5" w:rsidP="002C62E5">
      <w:pPr>
        <w:jc w:val="center"/>
        <w:rPr>
          <w:rStyle w:val="FontStyle64"/>
          <w:rFonts w:ascii="Tahoma" w:hAnsi="Tahoma" w:cs="Tahoma"/>
        </w:rPr>
      </w:pPr>
      <w:r>
        <w:rPr>
          <w:rStyle w:val="FontStyle55"/>
          <w:rFonts w:ascii="Tahoma" w:hAnsi="Tahoma" w:cs="Tahoma"/>
          <w:b/>
        </w:rPr>
        <w:t>„U</w:t>
      </w:r>
      <w:r w:rsidRPr="00022323">
        <w:rPr>
          <w:rStyle w:val="FontStyle64"/>
          <w:rFonts w:ascii="Tahoma" w:hAnsi="Tahoma" w:cs="Tahoma"/>
        </w:rPr>
        <w:t>dzielenie i obsługa kredytu długoterminowego w wysokości 2.000.000,00 zł na pokrycie</w:t>
      </w:r>
      <w:r w:rsidRPr="00022323">
        <w:rPr>
          <w:rFonts w:ascii="Tahoma" w:hAnsi="Tahoma" w:cs="Tahoma"/>
        </w:rPr>
        <w:t xml:space="preserve"> </w:t>
      </w:r>
      <w:r w:rsidRPr="00022323">
        <w:rPr>
          <w:rStyle w:val="FontStyle64"/>
          <w:rFonts w:ascii="Tahoma" w:hAnsi="Tahoma" w:cs="Tahoma"/>
        </w:rPr>
        <w:t>planowanego deficytu z przeznaczeniem na dofinansowanie zadania pn. „Droga Miłaków”, „Przebudowa ul. Szosa Bytomska”, „Przebudowa oczyszczalni ścieków wraz z budową sieci wodno-kanalizacyjnej w Nowym Miasteczku”</w:t>
      </w:r>
    </w:p>
    <w:p w:rsidR="002C62E5" w:rsidRPr="00022AF3" w:rsidRDefault="002C62E5" w:rsidP="002C62E5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2C62E5" w:rsidRPr="00022AF3" w:rsidRDefault="002C62E5" w:rsidP="002C62E5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2C62E5" w:rsidRPr="00022AF3" w:rsidRDefault="002C62E5" w:rsidP="002C62E5">
      <w:pPr>
        <w:spacing w:after="120"/>
        <w:ind w:left="283"/>
        <w:jc w:val="right"/>
        <w:rPr>
          <w:rFonts w:ascii="Tahoma" w:hAnsi="Tahoma" w:cs="Tahoma"/>
          <w:b/>
        </w:rPr>
      </w:pPr>
    </w:p>
    <w:p w:rsidR="002C62E5" w:rsidRPr="00022AF3" w:rsidRDefault="002C62E5" w:rsidP="002C62E5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2C62E5" w:rsidRPr="00022AF3" w:rsidRDefault="002C62E5" w:rsidP="002C62E5">
      <w:pPr>
        <w:spacing w:line="360" w:lineRule="auto"/>
        <w:ind w:left="720"/>
        <w:jc w:val="both"/>
        <w:rPr>
          <w:rFonts w:ascii="Tahoma" w:hAnsi="Tahoma" w:cs="Tahoma"/>
        </w:rPr>
      </w:pPr>
    </w:p>
    <w:p w:rsidR="002C62E5" w:rsidRPr="00022AF3" w:rsidRDefault="002C62E5" w:rsidP="002C62E5">
      <w:pPr>
        <w:numPr>
          <w:ilvl w:val="0"/>
          <w:numId w:val="4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2C62E5" w:rsidRPr="00022AF3" w:rsidRDefault="002C62E5" w:rsidP="002C62E5">
      <w:pPr>
        <w:numPr>
          <w:ilvl w:val="0"/>
          <w:numId w:val="4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5 pkt 1 ustawy Prawo zamówień publicznych.</w:t>
      </w:r>
    </w:p>
    <w:p w:rsidR="002C62E5" w:rsidRPr="00022AF3" w:rsidRDefault="002C62E5" w:rsidP="002C62E5">
      <w:pPr>
        <w:spacing w:line="360" w:lineRule="auto"/>
        <w:jc w:val="both"/>
        <w:rPr>
          <w:rFonts w:ascii="Tahoma" w:hAnsi="Tahoma" w:cs="Tahoma"/>
          <w:i/>
        </w:rPr>
      </w:pPr>
    </w:p>
    <w:p w:rsidR="002C62E5" w:rsidRPr="00022AF3" w:rsidRDefault="002C62E5" w:rsidP="002C62E5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C62E5" w:rsidRPr="00022AF3" w:rsidTr="00856572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C62E5" w:rsidRPr="00022AF3" w:rsidTr="00856572">
        <w:trPr>
          <w:jc w:val="center"/>
        </w:trPr>
        <w:tc>
          <w:tcPr>
            <w:tcW w:w="1618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2C62E5" w:rsidRPr="00022AF3" w:rsidRDefault="002C62E5" w:rsidP="002C62E5">
      <w:pPr>
        <w:rPr>
          <w:rFonts w:ascii="Tahoma" w:hAnsi="Tahoma" w:cs="Tahoma"/>
          <w:b/>
        </w:rPr>
      </w:pP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b/>
        </w:rPr>
        <w:br w:type="page"/>
      </w:r>
      <w:r w:rsidRPr="00022AF3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Prawo zamówień publicznych </w:t>
      </w:r>
    </w:p>
    <w:p w:rsidR="002C62E5" w:rsidRPr="00022AF3" w:rsidRDefault="002C62E5" w:rsidP="002C62E5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mającą zastosowanie podstawę wykluczenia spośród wymienionych w art. 24 ust. 1 pkt 13-14, 16-20 lub art. 24 ust. 5 pkt 1 ustawy Prawo zamówień publicznych).</w:t>
      </w:r>
    </w:p>
    <w:p w:rsidR="002C62E5" w:rsidRPr="00022AF3" w:rsidRDefault="002C62E5" w:rsidP="002C62E5">
      <w:pPr>
        <w:jc w:val="both"/>
        <w:rPr>
          <w:rFonts w:ascii="Tahoma" w:hAnsi="Tahoma" w:cs="Tahoma"/>
        </w:rPr>
      </w:pP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2C62E5" w:rsidRPr="00022AF3" w:rsidRDefault="002C62E5" w:rsidP="002C62E5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62E5" w:rsidRPr="00022AF3" w:rsidRDefault="002C62E5" w:rsidP="002C62E5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C62E5" w:rsidRPr="00022AF3" w:rsidTr="00856572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C62E5" w:rsidRPr="00022AF3" w:rsidTr="00856572">
        <w:trPr>
          <w:jc w:val="center"/>
        </w:trPr>
        <w:tc>
          <w:tcPr>
            <w:tcW w:w="1618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2C62E5" w:rsidRPr="00022AF3" w:rsidRDefault="002C62E5" w:rsidP="002C62E5">
      <w:pPr>
        <w:rPr>
          <w:rFonts w:ascii="Tahoma" w:hAnsi="Tahoma" w:cs="Tahoma"/>
          <w:b/>
        </w:rPr>
      </w:pPr>
    </w:p>
    <w:p w:rsidR="002C62E5" w:rsidRPr="00022AF3" w:rsidRDefault="002C62E5" w:rsidP="002C62E5">
      <w:pPr>
        <w:rPr>
          <w:rFonts w:ascii="Tahoma" w:hAnsi="Tahoma" w:cs="Tahoma"/>
          <w:b/>
        </w:rPr>
      </w:pPr>
    </w:p>
    <w:p w:rsidR="002C62E5" w:rsidRPr="00022AF3" w:rsidRDefault="002C62E5" w:rsidP="002C62E5">
      <w:pPr>
        <w:rPr>
          <w:rFonts w:ascii="Tahoma" w:hAnsi="Tahoma" w:cs="Tahoma"/>
          <w:b/>
        </w:rPr>
      </w:pPr>
    </w:p>
    <w:p w:rsidR="002C62E5" w:rsidRPr="00022AF3" w:rsidRDefault="002C62E5" w:rsidP="002C62E5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  <w:b/>
        </w:rPr>
      </w:pP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na którego/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zasoby powołuję się w niniejszym postępowaniu, tj.: ………………………..……………………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>na podstawie art. 24 ust. 1 i ust. 5 pkt 1 ustawy Prawo zamówień publicznych.</w:t>
      </w:r>
    </w:p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C62E5" w:rsidRPr="00022AF3" w:rsidTr="00856572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C62E5" w:rsidRPr="00022AF3" w:rsidTr="00856572">
        <w:trPr>
          <w:jc w:val="center"/>
        </w:trPr>
        <w:tc>
          <w:tcPr>
            <w:tcW w:w="1618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62E5" w:rsidRPr="00022AF3" w:rsidRDefault="002C62E5" w:rsidP="002C62E5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  <w:b/>
        </w:rPr>
      </w:pP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</w:rPr>
      </w:pPr>
    </w:p>
    <w:p w:rsidR="002C62E5" w:rsidRPr="00022AF3" w:rsidRDefault="002C62E5" w:rsidP="002C62E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>na podstawie art. 24 ust. 1 i ust. 5 pkt 1 ustawy Prawo zamówień publicznych.</w:t>
      </w:r>
    </w:p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C62E5" w:rsidRPr="00022AF3" w:rsidTr="00856572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C62E5" w:rsidRPr="00022AF3" w:rsidTr="00856572">
        <w:trPr>
          <w:jc w:val="center"/>
        </w:trPr>
        <w:tc>
          <w:tcPr>
            <w:tcW w:w="1618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i/>
        </w:rPr>
      </w:pPr>
    </w:p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i/>
        </w:rPr>
      </w:pPr>
    </w:p>
    <w:p w:rsidR="002C62E5" w:rsidRPr="00022AF3" w:rsidRDefault="002C62E5" w:rsidP="002C62E5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  <w:b/>
        </w:rPr>
      </w:pPr>
    </w:p>
    <w:p w:rsidR="002C62E5" w:rsidRPr="00022AF3" w:rsidRDefault="002C62E5" w:rsidP="002C62E5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62E5" w:rsidRPr="00022AF3" w:rsidRDefault="002C62E5" w:rsidP="002C62E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C62E5" w:rsidRPr="00022AF3" w:rsidTr="00856572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C62E5" w:rsidRPr="00022AF3" w:rsidTr="00856572">
        <w:trPr>
          <w:jc w:val="center"/>
        </w:trPr>
        <w:tc>
          <w:tcPr>
            <w:tcW w:w="1618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2C62E5" w:rsidRPr="00022AF3" w:rsidRDefault="002C62E5" w:rsidP="00856572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2C62E5" w:rsidRPr="00022AF3" w:rsidRDefault="002C62E5" w:rsidP="002C62E5">
      <w:pPr>
        <w:rPr>
          <w:rFonts w:ascii="Tahoma" w:hAnsi="Tahoma" w:cs="Tahoma"/>
          <w:b/>
        </w:rPr>
      </w:pPr>
    </w:p>
    <w:p w:rsidR="002C62E5" w:rsidRPr="00022AF3" w:rsidRDefault="002C62E5" w:rsidP="002C62E5">
      <w:pPr>
        <w:rPr>
          <w:rFonts w:ascii="Tahoma" w:hAnsi="Tahoma" w:cs="Tahoma"/>
          <w:b/>
        </w:rPr>
      </w:pPr>
    </w:p>
    <w:p w:rsidR="002C62E5" w:rsidRPr="00022AF3" w:rsidRDefault="002C62E5" w:rsidP="002C62E5">
      <w:pPr>
        <w:rPr>
          <w:rFonts w:ascii="Tahoma" w:hAnsi="Tahoma" w:cs="Tahoma"/>
          <w:b/>
        </w:rPr>
      </w:pPr>
    </w:p>
    <w:p w:rsidR="002C62E5" w:rsidRPr="00022AF3" w:rsidRDefault="002C62E5" w:rsidP="002C62E5">
      <w:pPr>
        <w:rPr>
          <w:rFonts w:ascii="Tahoma" w:hAnsi="Tahoma" w:cs="Tahoma"/>
          <w:b/>
        </w:rPr>
      </w:pPr>
      <w:bookmarkStart w:id="0" w:name="_GoBack"/>
      <w:bookmarkEnd w:id="0"/>
    </w:p>
    <w:p w:rsidR="002C62E5" w:rsidRPr="00022AF3" w:rsidRDefault="002C62E5" w:rsidP="002C62E5">
      <w:pPr>
        <w:rPr>
          <w:rFonts w:ascii="Tahoma" w:hAnsi="Tahoma" w:cs="Tahoma"/>
          <w:b/>
        </w:rPr>
      </w:pPr>
    </w:p>
    <w:p w:rsidR="002C62E5" w:rsidRPr="00022AF3" w:rsidRDefault="002C62E5" w:rsidP="002C62E5">
      <w:pPr>
        <w:rPr>
          <w:rFonts w:ascii="Tahoma" w:hAnsi="Tahoma" w:cs="Tahoma"/>
          <w:b/>
        </w:rPr>
      </w:pPr>
    </w:p>
    <w:p w:rsidR="002C62E5" w:rsidRDefault="002C62E5" w:rsidP="002C62E5">
      <w:pPr>
        <w:pStyle w:val="Tekstpodstawowywcity"/>
        <w:spacing w:after="0"/>
        <w:ind w:left="0"/>
        <w:rPr>
          <w:rFonts w:ascii="Tahoma" w:hAnsi="Tahoma" w:cs="Tahoma"/>
          <w:b/>
        </w:rPr>
      </w:pPr>
    </w:p>
    <w:p w:rsidR="002C62E5" w:rsidRDefault="002C62E5" w:rsidP="002C62E5">
      <w:pPr>
        <w:rPr>
          <w:rFonts w:ascii="Tahoma" w:hAnsi="Tahoma" w:cs="Tahoma"/>
          <w:b/>
        </w:rPr>
      </w:pPr>
    </w:p>
    <w:p w:rsidR="002C62E5" w:rsidRPr="000E7348" w:rsidRDefault="002C62E5" w:rsidP="002C62E5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2C62E5" w:rsidRPr="005B2FD4" w:rsidTr="00856572">
        <w:trPr>
          <w:trHeight w:val="848"/>
        </w:trPr>
        <w:tc>
          <w:tcPr>
            <w:tcW w:w="3712" w:type="dxa"/>
          </w:tcPr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2C62E5" w:rsidRPr="00050BF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2C62E5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2C62E5" w:rsidRPr="005B2FD4" w:rsidRDefault="002C62E5" w:rsidP="00856572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2C62E5" w:rsidRDefault="002C62E5" w:rsidP="002C62E5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2C62E5" w:rsidRPr="00C82785" w:rsidRDefault="002C62E5" w:rsidP="002C62E5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C82785">
        <w:rPr>
          <w:rFonts w:ascii="Tahoma" w:hAnsi="Tahoma" w:cs="Tahoma"/>
          <w:b/>
          <w:bCs/>
          <w:sz w:val="28"/>
        </w:rPr>
        <w:t>Oświadczenie o przynależności do grupy kapitałowej</w:t>
      </w:r>
    </w:p>
    <w:p w:rsidR="002C62E5" w:rsidRPr="00C82785" w:rsidRDefault="002C62E5" w:rsidP="002C62E5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2C62E5" w:rsidRDefault="002C62E5" w:rsidP="002C62E5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2C62E5" w:rsidRPr="001C7571" w:rsidRDefault="002C62E5" w:rsidP="002C62E5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</w:p>
    <w:p w:rsidR="002C62E5" w:rsidRPr="00C82785" w:rsidRDefault="002C62E5" w:rsidP="002C62E5">
      <w:pPr>
        <w:jc w:val="center"/>
        <w:rPr>
          <w:rFonts w:ascii="Tahoma" w:hAnsi="Tahoma" w:cs="Tahoma"/>
          <w:b/>
          <w:color w:val="000000" w:themeColor="text1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</w:p>
    <w:p w:rsidR="002C62E5" w:rsidRDefault="002C62E5" w:rsidP="002C62E5">
      <w:pPr>
        <w:jc w:val="center"/>
        <w:rPr>
          <w:rStyle w:val="FontStyle64"/>
          <w:rFonts w:ascii="Tahoma" w:hAnsi="Tahoma" w:cs="Tahoma"/>
        </w:rPr>
      </w:pPr>
      <w:r>
        <w:rPr>
          <w:rStyle w:val="FontStyle55"/>
          <w:rFonts w:ascii="Tahoma" w:hAnsi="Tahoma" w:cs="Tahoma"/>
          <w:b/>
        </w:rPr>
        <w:t>„U</w:t>
      </w:r>
      <w:r w:rsidRPr="00022323">
        <w:rPr>
          <w:rStyle w:val="FontStyle64"/>
          <w:rFonts w:ascii="Tahoma" w:hAnsi="Tahoma" w:cs="Tahoma"/>
        </w:rPr>
        <w:t>dzielenie i obsługa kredytu długoterminowego w wysokości 2.000.000,00 zł na pokrycie</w:t>
      </w:r>
      <w:r w:rsidRPr="00022323">
        <w:rPr>
          <w:rFonts w:ascii="Tahoma" w:hAnsi="Tahoma" w:cs="Tahoma"/>
        </w:rPr>
        <w:t xml:space="preserve"> </w:t>
      </w:r>
      <w:r w:rsidRPr="00022323">
        <w:rPr>
          <w:rStyle w:val="FontStyle64"/>
          <w:rFonts w:ascii="Tahoma" w:hAnsi="Tahoma" w:cs="Tahoma"/>
        </w:rPr>
        <w:t>planowanego deficytu z przeznaczeniem na dofinansowanie zadania pn. „Droga Miłaków”, „Przebudowa ul. Szosa Bytomska”, „Przebudowa oczyszczalni ścieków wraz z budową sieci wodno-kanalizacyjnej w Nowym Miasteczku”</w:t>
      </w:r>
    </w:p>
    <w:p w:rsidR="002C62E5" w:rsidRPr="00C82785" w:rsidRDefault="002C62E5" w:rsidP="002C62E5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2C62E5" w:rsidRPr="00C82785" w:rsidRDefault="002C62E5" w:rsidP="002C62E5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2C62E5" w:rsidRPr="00C82785" w:rsidRDefault="002C62E5" w:rsidP="002C62E5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2C62E5" w:rsidRPr="001C7571" w:rsidRDefault="002C62E5" w:rsidP="002C62E5">
      <w:pPr>
        <w:numPr>
          <w:ilvl w:val="0"/>
          <w:numId w:val="5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1C7571">
        <w:rPr>
          <w:rFonts w:ascii="Tahoma" w:hAnsi="Tahoma" w:cs="Tahoma"/>
          <w:b/>
          <w:bCs/>
          <w:sz w:val="22"/>
          <w:szCs w:val="22"/>
        </w:rPr>
        <w:t xml:space="preserve">nie należę/my do tej samej grupy kapitałowej </w:t>
      </w:r>
      <w:r w:rsidRPr="001C7571">
        <w:rPr>
          <w:rFonts w:ascii="Tahoma" w:hAnsi="Tahoma" w:cs="Tahoma"/>
          <w:sz w:val="22"/>
          <w:szCs w:val="22"/>
        </w:rPr>
        <w:t xml:space="preserve">w rozumieniu ustawy z dnia 16 lutego 2007 r. o ochronie konkurencji i konsumentów (Dz. U. z 2018 r. poz. 798, 650, 1637 i 1669) </w:t>
      </w:r>
      <w:r w:rsidRPr="001C7571">
        <w:rPr>
          <w:rFonts w:ascii="Tahoma" w:hAnsi="Tahoma" w:cs="Tahoma"/>
          <w:color w:val="000000" w:themeColor="text1"/>
          <w:sz w:val="22"/>
          <w:szCs w:val="22"/>
        </w:rPr>
        <w:t>*</w:t>
      </w:r>
    </w:p>
    <w:p w:rsidR="002C62E5" w:rsidRPr="001C7571" w:rsidRDefault="002C62E5" w:rsidP="002C62E5">
      <w:pPr>
        <w:numPr>
          <w:ilvl w:val="0"/>
          <w:numId w:val="5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1C7571">
        <w:rPr>
          <w:rFonts w:ascii="Tahoma" w:hAnsi="Tahoma" w:cs="Tahoma"/>
          <w:b/>
          <w:bCs/>
          <w:sz w:val="22"/>
          <w:szCs w:val="22"/>
        </w:rPr>
        <w:t xml:space="preserve">należę/my do tej samej grupy kapitałowej </w:t>
      </w:r>
      <w:r w:rsidRPr="001C7571">
        <w:rPr>
          <w:rFonts w:ascii="Tahoma" w:hAnsi="Tahoma" w:cs="Tahoma"/>
          <w:sz w:val="22"/>
          <w:szCs w:val="22"/>
        </w:rPr>
        <w:t>w rozumieniu ustawy z dnia 16 lutego 2007r. o ochronie konkurencji i konsumentów (Dz. U. z 2018 r. poz. 798, 650, 1637 i 1669) co następujący wykonawcy, którzy złożyli odrębne oferty w niniejszym postępowaniu o udzielenie zamówienia publicznego</w:t>
      </w:r>
      <w:r w:rsidRPr="001C7571">
        <w:rPr>
          <w:rFonts w:ascii="Tahoma" w:hAnsi="Tahoma" w:cs="Tahoma"/>
          <w:color w:val="000000" w:themeColor="text1"/>
          <w:sz w:val="22"/>
          <w:szCs w:val="22"/>
        </w:rPr>
        <w:t>*</w:t>
      </w:r>
    </w:p>
    <w:p w:rsidR="002C62E5" w:rsidRPr="001C7571" w:rsidRDefault="002C62E5" w:rsidP="002C62E5">
      <w:pPr>
        <w:ind w:left="720"/>
        <w:rPr>
          <w:rFonts w:ascii="Tahoma" w:hAnsi="Tahoma" w:cs="Tahoma"/>
          <w:b/>
          <w:bCs/>
          <w:sz w:val="22"/>
          <w:szCs w:val="22"/>
        </w:rPr>
      </w:pPr>
    </w:p>
    <w:p w:rsidR="002C62E5" w:rsidRPr="00C82785" w:rsidRDefault="002C62E5" w:rsidP="002C62E5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2C62E5" w:rsidRPr="00C82785" w:rsidRDefault="002C62E5" w:rsidP="002C62E5">
      <w:pPr>
        <w:ind w:left="720"/>
        <w:jc w:val="center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(należy podać firmę i adres wykonawcy)</w:t>
      </w:r>
    </w:p>
    <w:p w:rsidR="002C62E5" w:rsidRPr="00C82785" w:rsidRDefault="002C62E5" w:rsidP="002C62E5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:rsidR="002C62E5" w:rsidRPr="00C82785" w:rsidRDefault="002C62E5" w:rsidP="002C62E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2C62E5" w:rsidRPr="00C82785" w:rsidRDefault="002C62E5" w:rsidP="002C62E5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2C62E5" w:rsidRPr="00C82785" w:rsidRDefault="002C62E5" w:rsidP="002C62E5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2C62E5" w:rsidRPr="00C82785" w:rsidRDefault="002C62E5" w:rsidP="002C62E5">
      <w:pPr>
        <w:rPr>
          <w:rFonts w:ascii="Tahoma" w:hAnsi="Tahoma" w:cs="Tahoma"/>
          <w:sz w:val="22"/>
        </w:rPr>
      </w:pPr>
    </w:p>
    <w:p w:rsidR="002C62E5" w:rsidRDefault="002C62E5" w:rsidP="002C62E5">
      <w:pPr>
        <w:autoSpaceDE w:val="0"/>
        <w:autoSpaceDN w:val="0"/>
        <w:adjustRightInd w:val="0"/>
        <w:jc w:val="both"/>
        <w:rPr>
          <w:rFonts w:ascii="Tahoma" w:hAnsi="Tahoma" w:cs="Tahoma"/>
          <w:b/>
          <w:iCs/>
          <w:sz w:val="22"/>
          <w:szCs w:val="22"/>
        </w:rPr>
      </w:pPr>
      <w:r w:rsidRPr="001C7571">
        <w:rPr>
          <w:rFonts w:ascii="Tahoma" w:hAnsi="Tahoma" w:cs="Tahoma"/>
          <w:b/>
          <w:bCs/>
          <w:iCs/>
          <w:sz w:val="22"/>
          <w:szCs w:val="22"/>
        </w:rPr>
        <w:t xml:space="preserve">Uwaga: </w:t>
      </w:r>
      <w:r w:rsidRPr="001C7571">
        <w:rPr>
          <w:rFonts w:ascii="Tahoma" w:hAnsi="Tahoma" w:cs="Tahoma"/>
          <w:b/>
          <w:iCs/>
          <w:sz w:val="22"/>
          <w:szCs w:val="22"/>
        </w:rPr>
        <w:t xml:space="preserve">Jeżeli wykonawca </w:t>
      </w:r>
      <w:r w:rsidRPr="001C7571">
        <w:rPr>
          <w:rFonts w:ascii="Tahoma" w:hAnsi="Tahoma" w:cs="Tahoma"/>
          <w:b/>
          <w:bCs/>
          <w:iCs/>
          <w:sz w:val="22"/>
          <w:szCs w:val="22"/>
        </w:rPr>
        <w:t>należy do grupy kapitałowej</w:t>
      </w:r>
      <w:r w:rsidRPr="001C7571">
        <w:rPr>
          <w:rFonts w:ascii="Tahoma" w:hAnsi="Tahoma" w:cs="Tahoma"/>
          <w:b/>
          <w:iCs/>
          <w:sz w:val="22"/>
          <w:szCs w:val="22"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2C62E5" w:rsidRPr="001C7571" w:rsidRDefault="002C62E5" w:rsidP="002C62E5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2C62E5" w:rsidRPr="00C82785" w:rsidTr="00856572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2C62E5" w:rsidRPr="00C82785" w:rsidTr="00856572">
        <w:trPr>
          <w:jc w:val="center"/>
        </w:trPr>
        <w:tc>
          <w:tcPr>
            <w:tcW w:w="1618" w:type="dxa"/>
          </w:tcPr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2C62E5" w:rsidRPr="00C82785" w:rsidRDefault="002C62E5" w:rsidP="00856572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9D1CBD" w:rsidRDefault="009D1CBD"/>
    <w:sectPr w:rsidR="009D1CBD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74" w:rsidRDefault="000A7474" w:rsidP="002C62E5">
      <w:r>
        <w:separator/>
      </w:r>
    </w:p>
  </w:endnote>
  <w:endnote w:type="continuationSeparator" w:id="0">
    <w:p w:rsidR="000A7474" w:rsidRDefault="000A7474" w:rsidP="002C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46" w:rsidRDefault="000A7474">
    <w:pPr>
      <w:pStyle w:val="Stopka"/>
    </w:pPr>
  </w:p>
  <w:p w:rsidR="00111C46" w:rsidRDefault="000A7474" w:rsidP="009E66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74" w:rsidRDefault="000A7474" w:rsidP="002C62E5">
      <w:r>
        <w:separator/>
      </w:r>
    </w:p>
  </w:footnote>
  <w:footnote w:type="continuationSeparator" w:id="0">
    <w:p w:rsidR="000A7474" w:rsidRDefault="000A7474" w:rsidP="002C6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C46" w:rsidRDefault="000A7474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36E8B8" wp14:editId="6C8A8F5E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0" t="0" r="17780" b="2984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  <w:r w:rsidRPr="00D672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AFE"/>
    <w:multiLevelType w:val="hybridMultilevel"/>
    <w:tmpl w:val="D5E8D2B0"/>
    <w:lvl w:ilvl="0" w:tplc="A83818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E5"/>
    <w:rsid w:val="000A7474"/>
    <w:rsid w:val="002C62E5"/>
    <w:rsid w:val="00447A7E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2E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C62E5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2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C62E5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2C62E5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2C6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C62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C6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2C62E5"/>
    <w:pPr>
      <w:ind w:left="720"/>
    </w:pPr>
  </w:style>
  <w:style w:type="paragraph" w:styleId="Tekstpodstawowywcity">
    <w:name w:val="Body Text Indent"/>
    <w:basedOn w:val="Normalny"/>
    <w:link w:val="TekstpodstawowywcityZnak"/>
    <w:rsid w:val="002C62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6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2C62E5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2C62E5"/>
    <w:pPr>
      <w:spacing w:after="468"/>
    </w:pPr>
    <w:rPr>
      <w:color w:val="auto"/>
    </w:rPr>
  </w:style>
  <w:style w:type="table" w:styleId="Tabela-Siatka">
    <w:name w:val="Table Grid"/>
    <w:basedOn w:val="Standardowy"/>
    <w:rsid w:val="002C62E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2C6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2C62E5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Domylnaczcionkaakapitu"/>
    <w:uiPriority w:val="99"/>
    <w:rsid w:val="002C6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2C62E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2C6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2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62E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C62E5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62E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2C62E5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2C62E5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2C6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C62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2C6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2C62E5"/>
    <w:pPr>
      <w:ind w:left="720"/>
    </w:pPr>
  </w:style>
  <w:style w:type="paragraph" w:styleId="Tekstpodstawowywcity">
    <w:name w:val="Body Text Indent"/>
    <w:basedOn w:val="Normalny"/>
    <w:link w:val="TekstpodstawowywcityZnak"/>
    <w:rsid w:val="002C62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C62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2C62E5"/>
    <w:pPr>
      <w:spacing w:after="275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2C62E5"/>
    <w:pPr>
      <w:spacing w:after="468"/>
    </w:pPr>
    <w:rPr>
      <w:color w:val="auto"/>
    </w:rPr>
  </w:style>
  <w:style w:type="table" w:styleId="Tabela-Siatka">
    <w:name w:val="Table Grid"/>
    <w:basedOn w:val="Standardowy"/>
    <w:rsid w:val="002C62E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locked/>
    <w:rsid w:val="002C62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2C62E5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Domylnaczcionkaakapitu"/>
    <w:uiPriority w:val="99"/>
    <w:rsid w:val="002C62E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ny"/>
    <w:uiPriority w:val="99"/>
    <w:rsid w:val="002C62E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styleId="Nagwek">
    <w:name w:val="header"/>
    <w:basedOn w:val="Normalny"/>
    <w:link w:val="NagwekZnak"/>
    <w:uiPriority w:val="99"/>
    <w:unhideWhenUsed/>
    <w:rsid w:val="002C62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62E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1610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2019-08-13T12:52:00Z</dcterms:created>
  <dcterms:modified xsi:type="dcterms:W3CDTF">2019-08-13T12:54:00Z</dcterms:modified>
</cp:coreProperties>
</file>