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D7" w:rsidRPr="00491098" w:rsidRDefault="004F32D7" w:rsidP="004F32D7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 w:rsidRPr="00491098">
        <w:rPr>
          <w:rFonts w:ascii="Tahoma" w:hAnsi="Tahoma" w:cs="Tahoma"/>
          <w:b/>
        </w:rPr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4F32D7" w:rsidRPr="009E502D" w:rsidTr="000F066B">
        <w:trPr>
          <w:trHeight w:val="848"/>
        </w:trPr>
        <w:tc>
          <w:tcPr>
            <w:tcW w:w="3712" w:type="dxa"/>
          </w:tcPr>
          <w:p w:rsidR="004F32D7" w:rsidRPr="009E502D" w:rsidRDefault="004F32D7" w:rsidP="000F066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4F32D7" w:rsidRPr="009E502D" w:rsidRDefault="004F32D7" w:rsidP="000F066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4F32D7" w:rsidRPr="009E502D" w:rsidRDefault="004F32D7" w:rsidP="000F066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4F32D7" w:rsidRPr="009E502D" w:rsidRDefault="004F32D7" w:rsidP="000F066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4F32D7" w:rsidRPr="009E502D" w:rsidRDefault="004F32D7" w:rsidP="000F066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4F32D7" w:rsidRPr="009E502D" w:rsidRDefault="004F32D7" w:rsidP="000F066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</w:tc>
        <w:bookmarkStart w:id="0" w:name="_GoBack"/>
        <w:bookmarkEnd w:id="0"/>
      </w:tr>
    </w:tbl>
    <w:p w:rsidR="004F32D7" w:rsidRPr="009E502D" w:rsidRDefault="004F32D7" w:rsidP="004F32D7">
      <w:pPr>
        <w:rPr>
          <w:rFonts w:ascii="Tahoma" w:hAnsi="Tahoma" w:cs="Tahoma"/>
          <w:b/>
          <w:color w:val="FF0000"/>
        </w:rPr>
      </w:pPr>
    </w:p>
    <w:p w:rsidR="004F32D7" w:rsidRPr="009E502D" w:rsidRDefault="004F32D7" w:rsidP="004F32D7">
      <w:pPr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>WYKAZ ROBÓT BUDOWLANYCH</w:t>
      </w:r>
    </w:p>
    <w:p w:rsidR="004F32D7" w:rsidRPr="009E502D" w:rsidRDefault="004F32D7" w:rsidP="004F32D7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4F32D7" w:rsidRDefault="004F32D7" w:rsidP="004F32D7">
      <w:pPr>
        <w:jc w:val="center"/>
        <w:rPr>
          <w:rFonts w:ascii="Tahoma" w:hAnsi="Tahoma" w:cs="Tahoma"/>
          <w:bCs/>
          <w:sz w:val="22"/>
          <w:szCs w:val="22"/>
        </w:rPr>
      </w:pPr>
      <w:r w:rsidRPr="009E502D"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p.n.:</w:t>
      </w:r>
    </w:p>
    <w:p w:rsidR="004F32D7" w:rsidRPr="009E502D" w:rsidRDefault="004F32D7" w:rsidP="004F32D7">
      <w:pPr>
        <w:jc w:val="center"/>
        <w:rPr>
          <w:rFonts w:ascii="Tahoma" w:hAnsi="Tahoma" w:cs="Tahoma"/>
          <w:bCs/>
          <w:sz w:val="22"/>
          <w:szCs w:val="22"/>
        </w:rPr>
      </w:pPr>
    </w:p>
    <w:p w:rsidR="004F32D7" w:rsidRDefault="004F32D7" w:rsidP="004F32D7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„Budowa sieci wodno-kanalizacyjnej w ulicy Dworcowej</w:t>
      </w:r>
    </w:p>
    <w:p w:rsidR="004F32D7" w:rsidRPr="00DC1F15" w:rsidRDefault="004F32D7" w:rsidP="004F32D7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>(dawna Marchlewskiego)</w:t>
      </w:r>
      <w:r w:rsidRPr="003E4D4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 Nowym Miasteczku”</w:t>
      </w:r>
    </w:p>
    <w:p w:rsidR="004F32D7" w:rsidRPr="009E502D" w:rsidRDefault="004F32D7" w:rsidP="004F32D7">
      <w:pPr>
        <w:rPr>
          <w:rFonts w:ascii="Tahoma" w:hAnsi="Tahoma" w:cs="Tahoma"/>
          <w:b/>
          <w:bCs/>
        </w:rPr>
      </w:pPr>
    </w:p>
    <w:p w:rsidR="004F32D7" w:rsidRPr="0065431D" w:rsidRDefault="004F32D7" w:rsidP="004F32D7">
      <w:pPr>
        <w:jc w:val="both"/>
        <w:rPr>
          <w:rFonts w:ascii="Tahoma" w:hAnsi="Tahoma" w:cs="Tahoma"/>
          <w:b/>
          <w:sz w:val="20"/>
          <w:szCs w:val="20"/>
        </w:rPr>
      </w:pPr>
      <w:r w:rsidRPr="0065431D">
        <w:rPr>
          <w:rFonts w:ascii="Tahoma" w:hAnsi="Tahoma" w:cs="Tahoma"/>
          <w:sz w:val="20"/>
          <w:szCs w:val="20"/>
        </w:rPr>
        <w:t>przedstawiam wykaz zrealizowanych robót budowlanych:</w:t>
      </w:r>
    </w:p>
    <w:p w:rsidR="004F32D7" w:rsidRPr="00660162" w:rsidRDefault="004F32D7" w:rsidP="004F32D7">
      <w:pPr>
        <w:rPr>
          <w:rFonts w:ascii="Tahoma" w:hAnsi="Tahoma" w:cs="Tahoma"/>
          <w:sz w:val="20"/>
          <w:szCs w:val="20"/>
        </w:rPr>
      </w:pPr>
      <w:r w:rsidRPr="00660162">
        <w:rPr>
          <w:rFonts w:ascii="Tahoma" w:hAnsi="Tahoma" w:cs="Tahoma"/>
          <w:sz w:val="20"/>
          <w:szCs w:val="20"/>
        </w:rPr>
        <w:t>wykon</w:t>
      </w:r>
      <w:r>
        <w:rPr>
          <w:rFonts w:ascii="Tahoma" w:hAnsi="Tahoma" w:cs="Tahoma"/>
          <w:sz w:val="20"/>
          <w:szCs w:val="20"/>
        </w:rPr>
        <w:t>ano</w:t>
      </w:r>
      <w:r w:rsidRPr="0066016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 </w:t>
      </w:r>
      <w:r w:rsidRPr="00660162">
        <w:rPr>
          <w:rFonts w:ascii="Tahoma" w:hAnsi="Tahoma" w:cs="Tahoma"/>
          <w:sz w:val="20"/>
          <w:szCs w:val="20"/>
        </w:rPr>
        <w:t xml:space="preserve">najmniej 2 roboty związane z </w:t>
      </w:r>
      <w:r>
        <w:rPr>
          <w:rFonts w:ascii="Tahoma" w:hAnsi="Tahoma" w:cs="Tahoma"/>
          <w:sz w:val="20"/>
          <w:szCs w:val="20"/>
        </w:rPr>
        <w:t>budową sieci kanalizacyjnej o łącznej długości co najmniej 5</w:t>
      </w:r>
      <w:r w:rsidRPr="00660162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 xml:space="preserve"> m.</w:t>
      </w: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1"/>
        <w:gridCol w:w="1559"/>
        <w:gridCol w:w="1985"/>
        <w:gridCol w:w="2693"/>
      </w:tblGrid>
      <w:tr w:rsidR="004F32D7" w:rsidRPr="009E502D" w:rsidTr="000F066B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4F32D7" w:rsidRPr="009E502D" w:rsidRDefault="004F32D7" w:rsidP="000F066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761" w:type="dxa"/>
            <w:shd w:val="clear" w:color="auto" w:fill="E6E6E6"/>
          </w:tcPr>
          <w:p w:rsidR="004F32D7" w:rsidRPr="009E502D" w:rsidRDefault="004F32D7" w:rsidP="000F066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4F32D7" w:rsidRPr="009E502D" w:rsidRDefault="004F32D7" w:rsidP="000F066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robót </w:t>
            </w: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1985" w:type="dxa"/>
            <w:shd w:val="pct12" w:color="auto" w:fill="auto"/>
          </w:tcPr>
          <w:p w:rsidR="004F32D7" w:rsidRPr="009E502D" w:rsidRDefault="004F32D7" w:rsidP="000F066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693" w:type="dxa"/>
            <w:shd w:val="pct12" w:color="auto" w:fill="auto"/>
          </w:tcPr>
          <w:p w:rsidR="004F32D7" w:rsidRPr="009E502D" w:rsidRDefault="004F32D7" w:rsidP="000F066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4F32D7" w:rsidRPr="009E502D" w:rsidTr="000F066B">
        <w:trPr>
          <w:cantSplit/>
          <w:trHeight w:val="447"/>
        </w:trPr>
        <w:tc>
          <w:tcPr>
            <w:tcW w:w="426" w:type="dxa"/>
          </w:tcPr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61" w:type="dxa"/>
          </w:tcPr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</w:tcPr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F32D7" w:rsidRPr="009E502D" w:rsidTr="000F066B">
        <w:trPr>
          <w:cantSplit/>
          <w:trHeight w:val="447"/>
        </w:trPr>
        <w:tc>
          <w:tcPr>
            <w:tcW w:w="426" w:type="dxa"/>
          </w:tcPr>
          <w:p w:rsidR="004F32D7" w:rsidRPr="009E502D" w:rsidRDefault="004F32D7" w:rsidP="000F066B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F32D7" w:rsidRPr="009E502D" w:rsidRDefault="004F32D7" w:rsidP="000F066B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761" w:type="dxa"/>
          </w:tcPr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4F32D7" w:rsidRPr="009E502D" w:rsidRDefault="004F32D7" w:rsidP="000F066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4F32D7" w:rsidRDefault="004F32D7" w:rsidP="004F32D7">
      <w:pPr>
        <w:ind w:left="851" w:hanging="851"/>
        <w:jc w:val="both"/>
        <w:rPr>
          <w:rFonts w:ascii="Tahoma" w:hAnsi="Tahoma" w:cs="Tahoma"/>
          <w:sz w:val="20"/>
        </w:rPr>
      </w:pPr>
      <w:r w:rsidRPr="009E502D">
        <w:rPr>
          <w:rFonts w:ascii="Tahoma" w:hAnsi="Tahoma" w:cs="Tahoma"/>
          <w:sz w:val="20"/>
        </w:rPr>
        <w:t>Uwaga:</w:t>
      </w:r>
      <w:r w:rsidRPr="009E502D"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4F32D7" w:rsidRDefault="004F32D7" w:rsidP="004F32D7">
      <w:pPr>
        <w:ind w:left="851" w:hanging="851"/>
        <w:jc w:val="both"/>
        <w:rPr>
          <w:rFonts w:ascii="Tahoma" w:hAnsi="Tahoma" w:cs="Tahoma"/>
          <w:sz w:val="20"/>
        </w:rPr>
      </w:pPr>
    </w:p>
    <w:p w:rsidR="004F32D7" w:rsidRDefault="004F32D7" w:rsidP="004F32D7">
      <w:pPr>
        <w:ind w:left="851" w:hanging="851"/>
        <w:jc w:val="both"/>
        <w:rPr>
          <w:rFonts w:ascii="Tahoma" w:hAnsi="Tahoma" w:cs="Tahoma"/>
          <w:sz w:val="20"/>
        </w:rPr>
      </w:pPr>
    </w:p>
    <w:p w:rsidR="004F32D7" w:rsidRPr="009E502D" w:rsidRDefault="004F32D7" w:rsidP="004F32D7">
      <w:pPr>
        <w:ind w:left="851" w:hanging="851"/>
        <w:jc w:val="both"/>
        <w:rPr>
          <w:rFonts w:ascii="Tahoma" w:hAnsi="Tahoma" w:cs="Tahoma"/>
          <w:sz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F32D7" w:rsidRPr="009E502D" w:rsidTr="000F066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F32D7" w:rsidRPr="009E502D" w:rsidTr="000F066B">
        <w:trPr>
          <w:jc w:val="center"/>
        </w:trPr>
        <w:tc>
          <w:tcPr>
            <w:tcW w:w="1618" w:type="dxa"/>
          </w:tcPr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</w:rPr>
            </w:pP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</w:rPr>
            </w:pP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</w:rPr>
            </w:pP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</w:rPr>
            </w:pP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</w:rPr>
            </w:pP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</w:rPr>
            </w:pPr>
          </w:p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4F32D7" w:rsidRPr="009E502D" w:rsidRDefault="004F32D7" w:rsidP="000F066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4F32D7" w:rsidRDefault="004F32D7" w:rsidP="004F32D7">
      <w:pPr>
        <w:rPr>
          <w:rFonts w:ascii="Tahoma" w:hAnsi="Tahoma" w:cs="Tahoma"/>
          <w:b/>
        </w:rPr>
      </w:pPr>
    </w:p>
    <w:p w:rsidR="004F32D7" w:rsidRDefault="004F32D7" w:rsidP="004F32D7">
      <w:pPr>
        <w:ind w:left="7090"/>
        <w:rPr>
          <w:rFonts w:ascii="Tahoma" w:hAnsi="Tahoma" w:cs="Tahoma"/>
          <w:b/>
        </w:rPr>
      </w:pPr>
    </w:p>
    <w:p w:rsidR="004F32D7" w:rsidRDefault="004F32D7" w:rsidP="004F32D7">
      <w:pPr>
        <w:ind w:left="7090"/>
        <w:rPr>
          <w:rFonts w:ascii="Tahoma" w:hAnsi="Tahoma" w:cs="Tahoma"/>
          <w:b/>
        </w:rPr>
      </w:pPr>
    </w:p>
    <w:p w:rsidR="004F32D7" w:rsidRDefault="004F32D7" w:rsidP="004F32D7">
      <w:pPr>
        <w:ind w:left="7090"/>
        <w:rPr>
          <w:rFonts w:ascii="Tahoma" w:hAnsi="Tahoma" w:cs="Tahoma"/>
          <w:b/>
        </w:rPr>
      </w:pPr>
    </w:p>
    <w:p w:rsidR="009D1CBD" w:rsidRDefault="004F32D7" w:rsidP="004F32D7">
      <w:pPr>
        <w:jc w:val="center"/>
      </w:pPr>
      <w:r>
        <w:rPr>
          <w:rFonts w:ascii="Century Gothic" w:hAnsi="Century Gothic"/>
          <w:bCs/>
          <w:noProof/>
          <w:sz w:val="22"/>
          <w:szCs w:val="22"/>
        </w:rPr>
        <w:drawing>
          <wp:inline distT="0" distB="0" distL="0" distR="0" wp14:anchorId="58EEB887" wp14:editId="5929FD97">
            <wp:extent cx="4339086" cy="468130"/>
            <wp:effectExtent l="0" t="0" r="4445" b="8255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85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CBD" w:rsidSect="00447A7E">
      <w:headerReference w:type="default" r:id="rId8"/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87" w:rsidRDefault="00042487" w:rsidP="004F32D7">
      <w:r>
        <w:separator/>
      </w:r>
    </w:p>
  </w:endnote>
  <w:endnote w:type="continuationSeparator" w:id="0">
    <w:p w:rsidR="00042487" w:rsidRDefault="00042487" w:rsidP="004F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87" w:rsidRDefault="00042487" w:rsidP="004F32D7">
      <w:r>
        <w:separator/>
      </w:r>
    </w:p>
  </w:footnote>
  <w:footnote w:type="continuationSeparator" w:id="0">
    <w:p w:rsidR="00042487" w:rsidRDefault="00042487" w:rsidP="004F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D7" w:rsidRDefault="004F32D7">
    <w:pPr>
      <w:pStyle w:val="Nagwek"/>
    </w:pPr>
    <w:r>
      <w:t>Nr sprawy: IGKiSŚ.271.9.2018</w:t>
    </w:r>
  </w:p>
  <w:p w:rsidR="004F32D7" w:rsidRDefault="004F32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D7"/>
    <w:rsid w:val="00042487"/>
    <w:rsid w:val="00447A7E"/>
    <w:rsid w:val="004F32D7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F32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F32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2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2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3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2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2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F32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F32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2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2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3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2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2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2018-06-27T10:05:00Z</dcterms:created>
  <dcterms:modified xsi:type="dcterms:W3CDTF">2018-06-27T10:08:00Z</dcterms:modified>
</cp:coreProperties>
</file>